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DC3" w:rsidRDefault="00083DC3" w:rsidP="00083DC3">
      <w:pPr>
        <w:ind w:firstLine="567"/>
        <w:jc w:val="center"/>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083DC3" w:rsidRDefault="00083DC3" w:rsidP="00083DC3">
      <w:pPr>
        <w:ind w:firstLine="567"/>
        <w:jc w:val="center"/>
        <w:rPr>
          <w:rFonts w:ascii="Times New Roman" w:hAnsi="Times New Roman" w:cs="Times New Roman"/>
          <w:sz w:val="26"/>
          <w:szCs w:val="26"/>
        </w:rPr>
      </w:pPr>
      <w:r>
        <w:rPr>
          <w:rFonts w:ascii="Times New Roman" w:hAnsi="Times New Roman" w:cs="Times New Roman"/>
          <w:sz w:val="26"/>
          <w:szCs w:val="26"/>
        </w:rPr>
        <w:t xml:space="preserve">  АДМИНИСТРАЦИЯ  БЕНЕЦКОГО  СЕЛЬСКОГО   ПОСЕЛЕНИЯ</w:t>
      </w:r>
    </w:p>
    <w:p w:rsidR="00083DC3" w:rsidRDefault="00083DC3" w:rsidP="00083DC3">
      <w:pPr>
        <w:ind w:firstLine="567"/>
        <w:jc w:val="center"/>
        <w:rPr>
          <w:rFonts w:ascii="Times New Roman" w:hAnsi="Times New Roman" w:cs="Times New Roman"/>
          <w:sz w:val="26"/>
          <w:szCs w:val="26"/>
        </w:rPr>
      </w:pPr>
      <w:r>
        <w:rPr>
          <w:rFonts w:ascii="Times New Roman" w:hAnsi="Times New Roman" w:cs="Times New Roman"/>
          <w:sz w:val="26"/>
          <w:szCs w:val="26"/>
        </w:rPr>
        <w:t>ЗАПАДНОДВИНСКОГО РАЙОНА ТВЕРСКОЙ ОБЛАСТИ</w:t>
      </w:r>
    </w:p>
    <w:p w:rsidR="00083DC3" w:rsidRDefault="00083DC3" w:rsidP="00083DC3">
      <w:pPr>
        <w:ind w:firstLine="567"/>
        <w:rPr>
          <w:rFonts w:ascii="Times New Roman" w:hAnsi="Times New Roman" w:cs="Times New Roman"/>
          <w:sz w:val="26"/>
          <w:szCs w:val="26"/>
        </w:rPr>
      </w:pPr>
      <w:r>
        <w:rPr>
          <w:rFonts w:ascii="Times New Roman" w:hAnsi="Times New Roman" w:cs="Times New Roman"/>
          <w:sz w:val="26"/>
          <w:szCs w:val="26"/>
        </w:rPr>
        <w:t xml:space="preserve">                                     </w:t>
      </w:r>
    </w:p>
    <w:p w:rsidR="00083DC3" w:rsidRDefault="00083DC3" w:rsidP="00083DC3">
      <w:pPr>
        <w:ind w:firstLine="567"/>
        <w:jc w:val="center"/>
        <w:rPr>
          <w:rFonts w:ascii="Times New Roman" w:hAnsi="Times New Roman" w:cs="Times New Roman"/>
          <w:sz w:val="26"/>
          <w:szCs w:val="26"/>
        </w:rPr>
      </w:pPr>
      <w:r>
        <w:rPr>
          <w:rFonts w:ascii="Times New Roman" w:hAnsi="Times New Roman" w:cs="Times New Roman"/>
          <w:sz w:val="26"/>
          <w:szCs w:val="26"/>
        </w:rPr>
        <w:t>ПОСТАНОВЛЕНИЕ</w:t>
      </w:r>
    </w:p>
    <w:p w:rsidR="00083DC3" w:rsidRDefault="00083DC3" w:rsidP="00083DC3">
      <w:pPr>
        <w:ind w:firstLine="567"/>
        <w:jc w:val="center"/>
        <w:rPr>
          <w:rFonts w:ascii="Times New Roman" w:hAnsi="Times New Roman" w:cs="Times New Roman"/>
          <w:sz w:val="26"/>
          <w:szCs w:val="26"/>
        </w:rPr>
      </w:pPr>
    </w:p>
    <w:p w:rsidR="00083DC3" w:rsidRDefault="00083DC3" w:rsidP="00083DC3">
      <w:pPr>
        <w:ind w:firstLine="567"/>
        <w:jc w:val="center"/>
        <w:rPr>
          <w:rFonts w:ascii="Times New Roman" w:hAnsi="Times New Roman" w:cs="Times New Roman"/>
          <w:sz w:val="26"/>
          <w:szCs w:val="26"/>
        </w:rPr>
      </w:pP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29.02.2016г.                                          дер. Бенцы                                         №  13</w:t>
      </w:r>
    </w:p>
    <w:p w:rsidR="00083DC3" w:rsidRDefault="00083DC3" w:rsidP="00083DC3">
      <w:pPr>
        <w:ind w:firstLine="180"/>
        <w:jc w:val="both"/>
        <w:rPr>
          <w:rFonts w:ascii="Times New Roman" w:hAnsi="Times New Roman" w:cs="Times New Roman"/>
          <w:sz w:val="26"/>
          <w:szCs w:val="26"/>
        </w:rPr>
      </w:pPr>
    </w:p>
    <w:p w:rsidR="00083DC3" w:rsidRDefault="00083DC3" w:rsidP="00083DC3">
      <w:pPr>
        <w:jc w:val="both"/>
        <w:rPr>
          <w:rFonts w:ascii="Times New Roman" w:hAnsi="Times New Roman" w:cs="Times New Roman"/>
          <w:b/>
          <w:sz w:val="26"/>
          <w:szCs w:val="26"/>
        </w:rPr>
      </w:pPr>
      <w:proofErr w:type="gramStart"/>
      <w:r>
        <w:rPr>
          <w:rFonts w:ascii="Times New Roman" w:hAnsi="Times New Roman" w:cs="Times New Roman"/>
          <w:b/>
          <w:sz w:val="26"/>
          <w:szCs w:val="26"/>
        </w:rPr>
        <w:t>О внесении изменений в Положение о сообщении отдельными категориями лиц о получении подарка в связи</w:t>
      </w:r>
      <w:proofErr w:type="gramEnd"/>
      <w:r>
        <w:rPr>
          <w:rFonts w:ascii="Times New Roman" w:hAnsi="Times New Roman" w:cs="Times New Roman"/>
          <w:b/>
          <w:sz w:val="26"/>
          <w:szCs w:val="26"/>
        </w:rPr>
        <w:t xml:space="preserve">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администрации Бенецкого сельского поселения от 20.02.2014 года № 5.</w:t>
      </w:r>
    </w:p>
    <w:p w:rsidR="00083DC3" w:rsidRDefault="00083DC3" w:rsidP="00083DC3">
      <w:pPr>
        <w:ind w:firstLine="426"/>
        <w:jc w:val="both"/>
        <w:rPr>
          <w:rFonts w:ascii="Times New Roman" w:hAnsi="Times New Roman" w:cs="Times New Roman"/>
          <w:b/>
          <w:sz w:val="26"/>
          <w:szCs w:val="26"/>
        </w:rPr>
      </w:pPr>
    </w:p>
    <w:p w:rsidR="00083DC3" w:rsidRDefault="00083DC3" w:rsidP="00083DC3">
      <w:pPr>
        <w:ind w:firstLine="426"/>
        <w:jc w:val="both"/>
        <w:rPr>
          <w:rFonts w:ascii="Times New Roman" w:hAnsi="Times New Roman" w:cs="Times New Roman"/>
          <w:sz w:val="26"/>
          <w:szCs w:val="26"/>
        </w:rPr>
      </w:pPr>
      <w:proofErr w:type="gramStart"/>
      <w:r>
        <w:rPr>
          <w:rFonts w:ascii="Times New Roman" w:hAnsi="Times New Roman" w:cs="Times New Roman"/>
          <w:sz w:val="26"/>
          <w:szCs w:val="26"/>
        </w:rPr>
        <w:t>В целях приведения нормативно правовых актов администрации Бенецкого сельского поселения в соответствие с нормами действующего  федерального законодательства РФ и на основании Протеста  прокурора Западнодвинского района от 01.02.2016 года № 23-2016  на «Положение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вырученных</w:t>
      </w:r>
      <w:proofErr w:type="gramEnd"/>
      <w:r>
        <w:rPr>
          <w:rFonts w:ascii="Times New Roman" w:hAnsi="Times New Roman" w:cs="Times New Roman"/>
          <w:sz w:val="26"/>
          <w:szCs w:val="26"/>
        </w:rPr>
        <w:t xml:space="preserve"> от его реализации» (далее – Положение)</w:t>
      </w:r>
    </w:p>
    <w:p w:rsidR="00083DC3" w:rsidRDefault="00083DC3" w:rsidP="00083DC3">
      <w:pPr>
        <w:ind w:firstLine="426"/>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083DC3" w:rsidRDefault="00083DC3" w:rsidP="00083DC3">
      <w:pPr>
        <w:ind w:firstLine="426"/>
        <w:jc w:val="both"/>
        <w:rPr>
          <w:rFonts w:ascii="Times New Roman" w:hAnsi="Times New Roman" w:cs="Times New Roman"/>
          <w:b/>
          <w:sz w:val="26"/>
          <w:szCs w:val="26"/>
        </w:rPr>
      </w:pP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1. Внести  следующие изменения и дополнения в Положение:</w:t>
      </w: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i/>
          <w:sz w:val="26"/>
          <w:szCs w:val="26"/>
        </w:rPr>
        <w:t xml:space="preserve">) </w:t>
      </w:r>
      <w:r>
        <w:rPr>
          <w:rFonts w:ascii="Times New Roman" w:hAnsi="Times New Roman" w:cs="Times New Roman"/>
          <w:b/>
          <w:sz w:val="26"/>
          <w:szCs w:val="26"/>
        </w:rPr>
        <w:t>Наименование</w:t>
      </w:r>
      <w:r>
        <w:rPr>
          <w:rFonts w:ascii="Times New Roman" w:hAnsi="Times New Roman" w:cs="Times New Roman"/>
          <w:sz w:val="26"/>
          <w:szCs w:val="26"/>
        </w:rPr>
        <w:t xml:space="preserve"> изложить в следующей редакции: </w:t>
      </w:r>
    </w:p>
    <w:p w:rsidR="00083DC3" w:rsidRDefault="00083DC3" w:rsidP="00083DC3">
      <w:pPr>
        <w:ind w:firstLine="180"/>
        <w:jc w:val="both"/>
        <w:rPr>
          <w:rFonts w:ascii="Times New Roman" w:hAnsi="Times New Roman" w:cs="Times New Roman"/>
          <w:i/>
          <w:sz w:val="26"/>
          <w:szCs w:val="26"/>
        </w:rPr>
      </w:pPr>
      <w:r>
        <w:rPr>
          <w:rFonts w:ascii="Times New Roman" w:hAnsi="Times New Roman" w:cs="Times New Roman"/>
          <w:i/>
          <w:sz w:val="26"/>
          <w:szCs w:val="26"/>
        </w:rPr>
        <w:t>«Типовое</w:t>
      </w:r>
      <w:r>
        <w:rPr>
          <w:rFonts w:ascii="Times New Roman" w:hAnsi="Times New Roman" w:cs="Times New Roman"/>
          <w:sz w:val="26"/>
          <w:szCs w:val="26"/>
        </w:rPr>
        <w:t xml:space="preserve"> </w:t>
      </w:r>
      <w:r>
        <w:rPr>
          <w:rFonts w:ascii="Times New Roman" w:hAnsi="Times New Roman" w:cs="Times New Roman"/>
          <w:i/>
          <w:sz w:val="26"/>
          <w:szCs w:val="26"/>
        </w:rPr>
        <w:t>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3DC3" w:rsidRDefault="00083DC3" w:rsidP="00083DC3">
      <w:pPr>
        <w:ind w:firstLine="180"/>
        <w:jc w:val="both"/>
        <w:rPr>
          <w:rFonts w:ascii="Times New Roman" w:hAnsi="Times New Roman" w:cs="Times New Roman"/>
          <w:i/>
          <w:sz w:val="26"/>
          <w:szCs w:val="26"/>
        </w:rPr>
      </w:pPr>
      <w:r>
        <w:rPr>
          <w:rFonts w:ascii="Times New Roman" w:hAnsi="Times New Roman" w:cs="Times New Roman"/>
          <w:sz w:val="26"/>
          <w:szCs w:val="26"/>
        </w:rPr>
        <w:t xml:space="preserve">б) в </w:t>
      </w:r>
      <w:r>
        <w:rPr>
          <w:rFonts w:ascii="Times New Roman" w:hAnsi="Times New Roman" w:cs="Times New Roman"/>
          <w:b/>
          <w:sz w:val="26"/>
          <w:szCs w:val="26"/>
        </w:rPr>
        <w:t>абзаце втором пункта 2 слова</w:t>
      </w:r>
      <w:r>
        <w:rPr>
          <w:rFonts w:ascii="Times New Roman" w:hAnsi="Times New Roman" w:cs="Times New Roman"/>
          <w:sz w:val="26"/>
          <w:szCs w:val="26"/>
        </w:rPr>
        <w:t xml:space="preserve"> «в связи с должностным положением или в связи с исполнением служебных (должностных) обязанностей» заменить словами </w:t>
      </w:r>
      <w:r>
        <w:rPr>
          <w:rFonts w:ascii="Times New Roman" w:hAnsi="Times New Roman" w:cs="Times New Roman"/>
          <w:i/>
          <w:sz w:val="26"/>
          <w:szCs w:val="26"/>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в</w:t>
      </w:r>
      <w:r>
        <w:rPr>
          <w:rFonts w:ascii="Times New Roman" w:hAnsi="Times New Roman" w:cs="Times New Roman"/>
          <w:b/>
          <w:sz w:val="26"/>
          <w:szCs w:val="26"/>
        </w:rPr>
        <w:t>) пункт 3</w:t>
      </w:r>
      <w:r>
        <w:rPr>
          <w:rFonts w:ascii="Times New Roman" w:hAnsi="Times New Roman" w:cs="Times New Roman"/>
          <w:sz w:val="26"/>
          <w:szCs w:val="26"/>
        </w:rPr>
        <w:t xml:space="preserve"> изложить в следующей редакции:</w:t>
      </w:r>
    </w:p>
    <w:p w:rsidR="00083DC3" w:rsidRDefault="00083DC3" w:rsidP="00083DC3">
      <w:pPr>
        <w:ind w:firstLine="180"/>
        <w:jc w:val="both"/>
        <w:rPr>
          <w:rFonts w:ascii="Times New Roman" w:hAnsi="Times New Roman" w:cs="Times New Roman"/>
          <w:i/>
          <w:sz w:val="26"/>
          <w:szCs w:val="26"/>
        </w:rPr>
      </w:pPr>
      <w:proofErr w:type="gramStart"/>
      <w:r>
        <w:rPr>
          <w:rFonts w:ascii="Times New Roman" w:hAnsi="Times New Roman" w:cs="Times New Roman"/>
          <w:i/>
          <w:sz w:val="26"/>
          <w:szCs w:val="26"/>
        </w:rP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083DC3" w:rsidRDefault="00083DC3" w:rsidP="00083DC3">
      <w:pPr>
        <w:ind w:firstLine="180"/>
        <w:jc w:val="both"/>
        <w:rPr>
          <w:rFonts w:ascii="Times New Roman" w:hAnsi="Times New Roman" w:cs="Times New Roman"/>
          <w:i/>
          <w:sz w:val="26"/>
          <w:szCs w:val="26"/>
        </w:rPr>
      </w:pPr>
      <w:r>
        <w:rPr>
          <w:rFonts w:ascii="Times New Roman" w:hAnsi="Times New Roman" w:cs="Times New Roman"/>
          <w:sz w:val="26"/>
          <w:szCs w:val="26"/>
        </w:rPr>
        <w:t>г</w:t>
      </w:r>
      <w:r>
        <w:rPr>
          <w:rFonts w:ascii="Times New Roman" w:hAnsi="Times New Roman" w:cs="Times New Roman"/>
          <w:b/>
          <w:sz w:val="26"/>
          <w:szCs w:val="26"/>
        </w:rPr>
        <w:t>) в пункте 4</w:t>
      </w:r>
      <w:r>
        <w:rPr>
          <w:rFonts w:ascii="Times New Roman" w:hAnsi="Times New Roman" w:cs="Times New Roman"/>
          <w:sz w:val="26"/>
          <w:szCs w:val="26"/>
        </w:rPr>
        <w:t xml:space="preserve"> слова «в связи с их должностным положением или исполнением ими служебных (должностных) обязанностей» заменить словами «</w:t>
      </w:r>
      <w:r>
        <w:rPr>
          <w:rFonts w:ascii="Times New Roman" w:hAnsi="Times New Roman" w:cs="Times New Roman"/>
          <w:i/>
          <w:sz w:val="26"/>
          <w:szCs w:val="26"/>
        </w:rPr>
        <w:t xml:space="preserve">в связи с </w:t>
      </w:r>
      <w:r>
        <w:rPr>
          <w:rFonts w:ascii="Times New Roman" w:hAnsi="Times New Roman" w:cs="Times New Roman"/>
          <w:i/>
          <w:sz w:val="26"/>
          <w:szCs w:val="26"/>
        </w:rPr>
        <w:lastRenderedPageBreak/>
        <w:t>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83DC3" w:rsidRDefault="00083DC3" w:rsidP="00083DC3">
      <w:pPr>
        <w:ind w:firstLine="180"/>
        <w:jc w:val="both"/>
        <w:rPr>
          <w:rFonts w:ascii="Times New Roman" w:hAnsi="Times New Roman" w:cs="Times New Roman"/>
          <w:i/>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Pr>
          <w:rFonts w:ascii="Times New Roman" w:hAnsi="Times New Roman" w:cs="Times New Roman"/>
          <w:b/>
          <w:sz w:val="26"/>
          <w:szCs w:val="26"/>
        </w:rPr>
        <w:t>в абзаце первом пункта 5</w:t>
      </w:r>
      <w:r>
        <w:rPr>
          <w:rFonts w:ascii="Times New Roman" w:hAnsi="Times New Roman" w:cs="Times New Roman"/>
          <w:sz w:val="26"/>
          <w:szCs w:val="26"/>
        </w:rPr>
        <w:t xml:space="preserve"> слова «в связи с должностным положением или исполнением служебных (должностных) обязанностей» заменить словами «</w:t>
      </w:r>
      <w:r>
        <w:rPr>
          <w:rFonts w:ascii="Times New Roman" w:hAnsi="Times New Roman" w:cs="Times New Roman"/>
          <w:i/>
          <w:sz w:val="26"/>
          <w:szCs w:val="26"/>
        </w:rPr>
        <w:t xml:space="preserve">в связи с протокольными мероприятиями, служебными командировками другими официальными мероприятиями, участие в которых связано с исполнением служебных (должностных) обязанностей», </w:t>
      </w:r>
      <w:r>
        <w:rPr>
          <w:rFonts w:ascii="Times New Roman" w:hAnsi="Times New Roman" w:cs="Times New Roman"/>
          <w:sz w:val="26"/>
          <w:szCs w:val="26"/>
        </w:rPr>
        <w:t>слова (уполномоченная организация)»</w:t>
      </w:r>
      <w:r>
        <w:rPr>
          <w:rFonts w:ascii="Times New Roman" w:hAnsi="Times New Roman" w:cs="Times New Roman"/>
          <w:i/>
          <w:sz w:val="26"/>
          <w:szCs w:val="26"/>
        </w:rPr>
        <w:t xml:space="preserve"> </w:t>
      </w:r>
      <w:r>
        <w:rPr>
          <w:rFonts w:ascii="Times New Roman" w:hAnsi="Times New Roman" w:cs="Times New Roman"/>
          <w:sz w:val="26"/>
          <w:szCs w:val="26"/>
        </w:rPr>
        <w:t>заменить словами</w:t>
      </w:r>
      <w:r>
        <w:rPr>
          <w:rFonts w:ascii="Times New Roman" w:hAnsi="Times New Roman" w:cs="Times New Roman"/>
          <w:i/>
          <w:sz w:val="26"/>
          <w:szCs w:val="26"/>
        </w:rPr>
        <w:t xml:space="preserve"> «(уполномоченные орган или организация);</w:t>
      </w:r>
    </w:p>
    <w:p w:rsidR="00083DC3" w:rsidRDefault="00083DC3" w:rsidP="00083DC3">
      <w:pPr>
        <w:ind w:firstLine="180"/>
        <w:jc w:val="both"/>
        <w:rPr>
          <w:rFonts w:ascii="Times New Roman" w:hAnsi="Times New Roman" w:cs="Times New Roman"/>
          <w:i/>
          <w:sz w:val="26"/>
          <w:szCs w:val="26"/>
        </w:rPr>
      </w:pPr>
      <w:r>
        <w:rPr>
          <w:rFonts w:ascii="Times New Roman" w:hAnsi="Times New Roman" w:cs="Times New Roman"/>
          <w:sz w:val="26"/>
          <w:szCs w:val="26"/>
        </w:rPr>
        <w:t xml:space="preserve">е) </w:t>
      </w:r>
      <w:r>
        <w:rPr>
          <w:rFonts w:ascii="Times New Roman" w:hAnsi="Times New Roman" w:cs="Times New Roman"/>
          <w:b/>
          <w:sz w:val="26"/>
          <w:szCs w:val="26"/>
        </w:rPr>
        <w:t>в пунктах 6, 7, 11, и 13 слова</w:t>
      </w:r>
      <w:r>
        <w:rPr>
          <w:rFonts w:ascii="Times New Roman" w:hAnsi="Times New Roman" w:cs="Times New Roman"/>
          <w:sz w:val="26"/>
          <w:szCs w:val="26"/>
        </w:rPr>
        <w:t xml:space="preserve"> «(уполномоченная организация)  заменить словами (</w:t>
      </w:r>
      <w:r>
        <w:rPr>
          <w:rFonts w:ascii="Times New Roman" w:hAnsi="Times New Roman" w:cs="Times New Roman"/>
          <w:i/>
          <w:sz w:val="26"/>
          <w:szCs w:val="26"/>
        </w:rPr>
        <w:t>уполномоченные орган или  организация);</w:t>
      </w: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 xml:space="preserve">ж) </w:t>
      </w:r>
      <w:r>
        <w:rPr>
          <w:rFonts w:ascii="Times New Roman" w:hAnsi="Times New Roman" w:cs="Times New Roman"/>
          <w:b/>
          <w:sz w:val="26"/>
          <w:szCs w:val="26"/>
        </w:rPr>
        <w:t>дополнить пунктом 13(1)</w:t>
      </w:r>
      <w:r>
        <w:rPr>
          <w:rFonts w:ascii="Times New Roman" w:hAnsi="Times New Roman" w:cs="Times New Roman"/>
          <w:sz w:val="26"/>
          <w:szCs w:val="26"/>
        </w:rPr>
        <w:t xml:space="preserve"> следующего содержания:</w:t>
      </w:r>
    </w:p>
    <w:p w:rsidR="00083DC3" w:rsidRDefault="00083DC3" w:rsidP="00083DC3">
      <w:pPr>
        <w:ind w:firstLine="18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i/>
          <w:sz w:val="26"/>
          <w:szCs w:val="26"/>
        </w:rPr>
        <w:t xml:space="preserve">13(1) В случае, если в отношении подарка, изготовленного из драгоценных металлов и (или </w:t>
      </w:r>
      <w:proofErr w:type="gramStart"/>
      <w:r>
        <w:rPr>
          <w:rFonts w:ascii="Times New Roman" w:hAnsi="Times New Roman" w:cs="Times New Roman"/>
          <w:i/>
          <w:sz w:val="26"/>
          <w:szCs w:val="26"/>
        </w:rPr>
        <w:t>)д</w:t>
      </w:r>
      <w:proofErr w:type="gramEnd"/>
      <w:r>
        <w:rPr>
          <w:rFonts w:ascii="Times New Roman" w:hAnsi="Times New Roman" w:cs="Times New Roman"/>
          <w:i/>
          <w:sz w:val="26"/>
          <w:szCs w:val="26"/>
        </w:rPr>
        <w:t>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(или)драгоценных камней, подлежит передаче уполномоченным структурным подразделением (уполномоченными органом или организацией</w:t>
      </w:r>
      <w:proofErr w:type="gramStart"/>
      <w:r>
        <w:rPr>
          <w:rFonts w:ascii="Times New Roman" w:hAnsi="Times New Roman" w:cs="Times New Roman"/>
          <w:i/>
          <w:sz w:val="26"/>
          <w:szCs w:val="26"/>
        </w:rPr>
        <w:t>)в</w:t>
      </w:r>
      <w:proofErr w:type="gramEnd"/>
      <w:r>
        <w:rPr>
          <w:rFonts w:ascii="Times New Roman" w:hAnsi="Times New Roman" w:cs="Times New Roman"/>
          <w:i/>
          <w:sz w:val="26"/>
          <w:szCs w:val="26"/>
        </w:rP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83DC3" w:rsidRDefault="00083DC3" w:rsidP="00083DC3">
      <w:pPr>
        <w:ind w:firstLine="567"/>
        <w:rPr>
          <w:rFonts w:ascii="Times New Roman" w:hAnsi="Times New Roman" w:cs="Times New Roman"/>
          <w:sz w:val="26"/>
          <w:szCs w:val="26"/>
        </w:rPr>
      </w:pPr>
    </w:p>
    <w:p w:rsidR="00083DC3" w:rsidRDefault="00083DC3" w:rsidP="00083DC3">
      <w:pPr>
        <w:pStyle w:val="a3"/>
        <w:jc w:val="both"/>
        <w:rPr>
          <w:sz w:val="26"/>
          <w:szCs w:val="26"/>
        </w:rPr>
      </w:pPr>
      <w:r>
        <w:rPr>
          <w:sz w:val="26"/>
          <w:szCs w:val="26"/>
        </w:rPr>
        <w:t>2. Постановление вступает в силу после его официального обнародования. </w:t>
      </w:r>
    </w:p>
    <w:p w:rsidR="00083DC3" w:rsidRDefault="00083DC3" w:rsidP="00083DC3">
      <w:pPr>
        <w:pStyle w:val="a3"/>
        <w:jc w:val="both"/>
        <w:rPr>
          <w:sz w:val="26"/>
          <w:szCs w:val="26"/>
        </w:rPr>
      </w:pPr>
      <w:r>
        <w:rPr>
          <w:sz w:val="26"/>
          <w:szCs w:val="26"/>
        </w:rPr>
        <w:t>3. Обнародовать настоящее постановление на информационном стенде  и разместить на официальном сайте  Западнодвинского района  на странице поселения.</w:t>
      </w:r>
    </w:p>
    <w:p w:rsidR="00083DC3" w:rsidRDefault="00083DC3" w:rsidP="00083DC3">
      <w:pPr>
        <w:pStyle w:val="a3"/>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постановления  возложить на  главу администрации  Бенецкого сельского поселения Смирнову О.В. </w:t>
      </w:r>
    </w:p>
    <w:p w:rsidR="00083DC3" w:rsidRDefault="00083DC3" w:rsidP="00083DC3">
      <w:pPr>
        <w:pStyle w:val="a3"/>
        <w:jc w:val="both"/>
        <w:rPr>
          <w:sz w:val="26"/>
          <w:szCs w:val="26"/>
        </w:rPr>
      </w:pPr>
    </w:p>
    <w:p w:rsidR="00083DC3" w:rsidRDefault="00083DC3" w:rsidP="00083DC3">
      <w:pPr>
        <w:pStyle w:val="a3"/>
        <w:rPr>
          <w:sz w:val="26"/>
          <w:szCs w:val="26"/>
        </w:rPr>
      </w:pPr>
      <w:r>
        <w:rPr>
          <w:sz w:val="26"/>
          <w:szCs w:val="26"/>
        </w:rPr>
        <w:t>Глава  администрации                                                                                               Бенецкого сельского поселения:                                                  О.В.Смирнова.</w:t>
      </w:r>
    </w:p>
    <w:p w:rsidR="00083DC3" w:rsidRDefault="00083DC3" w:rsidP="00083DC3">
      <w:pPr>
        <w:jc w:val="both"/>
        <w:rPr>
          <w:rFonts w:ascii="Times New Roman" w:hAnsi="Times New Roman" w:cs="Times New Roman"/>
          <w:sz w:val="26"/>
          <w:szCs w:val="26"/>
        </w:rPr>
      </w:pPr>
    </w:p>
    <w:p w:rsidR="00083DC3" w:rsidRDefault="00083DC3" w:rsidP="00083DC3">
      <w:pPr>
        <w:jc w:val="both"/>
        <w:rPr>
          <w:rFonts w:ascii="Times New Roman" w:hAnsi="Times New Roman" w:cs="Times New Roman"/>
          <w:sz w:val="26"/>
          <w:szCs w:val="26"/>
        </w:rPr>
      </w:pPr>
    </w:p>
    <w:p w:rsidR="00083DC3" w:rsidRDefault="00083DC3" w:rsidP="00083DC3">
      <w:pPr>
        <w:ind w:firstLine="567"/>
        <w:rPr>
          <w:rFonts w:ascii="Times New Roman" w:hAnsi="Times New Roman" w:cs="Times New Roman"/>
          <w:sz w:val="26"/>
          <w:szCs w:val="26"/>
        </w:rPr>
      </w:pPr>
    </w:p>
    <w:p w:rsidR="00083DC3" w:rsidRDefault="00083DC3" w:rsidP="00083DC3"/>
    <w:p w:rsidR="00083DC3" w:rsidRDefault="00083DC3" w:rsidP="00083DC3"/>
    <w:p w:rsidR="00083DC3" w:rsidRDefault="00083DC3" w:rsidP="00083DC3"/>
    <w:p w:rsidR="00083DC3" w:rsidRDefault="00083DC3" w:rsidP="00083DC3"/>
    <w:p w:rsidR="00083DC3" w:rsidRDefault="00083DC3" w:rsidP="00083DC3"/>
    <w:p w:rsidR="00083DC3" w:rsidRDefault="00083DC3" w:rsidP="00083DC3"/>
    <w:tbl>
      <w:tblPr>
        <w:tblW w:w="5000" w:type="pct"/>
        <w:tblCellSpacing w:w="0" w:type="dxa"/>
        <w:tblCellMar>
          <w:left w:w="0" w:type="dxa"/>
          <w:right w:w="0" w:type="dxa"/>
        </w:tblCellMar>
        <w:tblLook w:val="0000"/>
      </w:tblPr>
      <w:tblGrid>
        <w:gridCol w:w="541"/>
        <w:gridCol w:w="8814"/>
      </w:tblGrid>
      <w:tr w:rsidR="00083DC3" w:rsidRPr="001411DF" w:rsidTr="000F124E">
        <w:trPr>
          <w:tblCellSpacing w:w="0" w:type="dxa"/>
        </w:trPr>
        <w:tc>
          <w:tcPr>
            <w:tcW w:w="289" w:type="pct"/>
            <w:vAlign w:val="center"/>
          </w:tcPr>
          <w:p w:rsidR="00083DC3" w:rsidRPr="001411DF" w:rsidRDefault="00083DC3" w:rsidP="000F124E">
            <w:pPr>
              <w:rPr>
                <w:rFonts w:ascii="Times New Roman" w:hAnsi="Times New Roman" w:cs="Times New Roman"/>
                <w:sz w:val="24"/>
                <w:szCs w:val="24"/>
              </w:rPr>
            </w:pPr>
          </w:p>
        </w:tc>
        <w:tc>
          <w:tcPr>
            <w:tcW w:w="4711" w:type="pct"/>
          </w:tcPr>
          <w:p w:rsidR="00083DC3" w:rsidRPr="001411DF" w:rsidRDefault="00083DC3" w:rsidP="000F124E">
            <w:pPr>
              <w:rPr>
                <w:rFonts w:ascii="Times New Roman" w:hAnsi="Times New Roman" w:cs="Times New Roman"/>
                <w:sz w:val="24"/>
                <w:szCs w:val="24"/>
              </w:rPr>
            </w:pPr>
          </w:p>
          <w:p w:rsidR="00083DC3" w:rsidRPr="001411DF" w:rsidRDefault="00083DC3" w:rsidP="000F124E">
            <w:pPr>
              <w:jc w:val="right"/>
              <w:rPr>
                <w:rFonts w:ascii="Times New Roman" w:hAnsi="Times New Roman" w:cs="Times New Roman"/>
                <w:sz w:val="24"/>
                <w:szCs w:val="24"/>
              </w:rPr>
            </w:pPr>
            <w:bookmarkStart w:id="0" w:name="Par27"/>
            <w:bookmarkEnd w:id="0"/>
            <w:r w:rsidRPr="001411DF">
              <w:rPr>
                <w:rFonts w:ascii="Times New Roman" w:hAnsi="Times New Roman" w:cs="Times New Roman"/>
                <w:sz w:val="24"/>
                <w:szCs w:val="24"/>
              </w:rPr>
              <w:t>Утверждено</w:t>
            </w:r>
          </w:p>
          <w:p w:rsidR="00083DC3" w:rsidRPr="001411DF" w:rsidRDefault="00083DC3" w:rsidP="000F124E">
            <w:pPr>
              <w:jc w:val="right"/>
              <w:rPr>
                <w:rFonts w:ascii="Times New Roman" w:hAnsi="Times New Roman" w:cs="Times New Roman"/>
                <w:sz w:val="24"/>
                <w:szCs w:val="24"/>
              </w:rPr>
            </w:pPr>
            <w:r w:rsidRPr="001411DF">
              <w:rPr>
                <w:rFonts w:ascii="Times New Roman" w:hAnsi="Times New Roman" w:cs="Times New Roman"/>
                <w:sz w:val="24"/>
                <w:szCs w:val="24"/>
              </w:rPr>
              <w:t xml:space="preserve">постановлением администрации </w:t>
            </w:r>
          </w:p>
          <w:p w:rsidR="00083DC3" w:rsidRPr="001411DF" w:rsidRDefault="00083DC3" w:rsidP="000F124E">
            <w:pPr>
              <w:jc w:val="right"/>
              <w:rPr>
                <w:rFonts w:ascii="Times New Roman" w:hAnsi="Times New Roman" w:cs="Times New Roman"/>
                <w:sz w:val="24"/>
                <w:szCs w:val="24"/>
              </w:rPr>
            </w:pPr>
            <w:r w:rsidRPr="001411DF">
              <w:rPr>
                <w:rFonts w:ascii="Times New Roman" w:hAnsi="Times New Roman" w:cs="Times New Roman"/>
                <w:sz w:val="24"/>
                <w:szCs w:val="24"/>
              </w:rPr>
              <w:t>Бенецкого сельского поселения</w:t>
            </w:r>
          </w:p>
          <w:p w:rsidR="00083DC3" w:rsidRPr="001411DF" w:rsidRDefault="00083DC3" w:rsidP="000F124E">
            <w:pPr>
              <w:jc w:val="right"/>
              <w:rPr>
                <w:rFonts w:ascii="Times New Roman" w:hAnsi="Times New Roman" w:cs="Times New Roman"/>
                <w:sz w:val="24"/>
                <w:szCs w:val="24"/>
              </w:rPr>
            </w:pPr>
            <w:r w:rsidRPr="001411DF">
              <w:rPr>
                <w:rFonts w:ascii="Times New Roman" w:hAnsi="Times New Roman" w:cs="Times New Roman"/>
                <w:sz w:val="24"/>
                <w:szCs w:val="24"/>
              </w:rPr>
              <w:t>от 29 февраля 2016 г. N 13</w:t>
            </w:r>
          </w:p>
          <w:p w:rsidR="00083DC3" w:rsidRPr="001411DF" w:rsidRDefault="00083DC3" w:rsidP="00083DC3">
            <w:pPr>
              <w:ind w:firstLine="180"/>
              <w:jc w:val="both"/>
              <w:rPr>
                <w:rFonts w:ascii="Times New Roman" w:hAnsi="Times New Roman" w:cs="Times New Roman"/>
                <w:b/>
                <w:sz w:val="24"/>
                <w:szCs w:val="24"/>
              </w:rPr>
            </w:pPr>
            <w:bookmarkStart w:id="1" w:name="Par32"/>
            <w:bookmarkEnd w:id="1"/>
          </w:p>
          <w:p w:rsidR="00083DC3" w:rsidRPr="001411DF" w:rsidRDefault="00083DC3" w:rsidP="00083DC3">
            <w:pPr>
              <w:ind w:firstLine="180"/>
              <w:jc w:val="center"/>
              <w:rPr>
                <w:rFonts w:ascii="Times New Roman" w:hAnsi="Times New Roman" w:cs="Times New Roman"/>
                <w:b/>
                <w:sz w:val="24"/>
                <w:szCs w:val="24"/>
              </w:rPr>
            </w:pPr>
            <w:r w:rsidRPr="001411DF">
              <w:rPr>
                <w:rFonts w:ascii="Times New Roman" w:hAnsi="Times New Roman" w:cs="Times New Roman"/>
                <w:b/>
                <w:sz w:val="24"/>
                <w:szCs w:val="24"/>
              </w:rPr>
              <w:t>Типовое положение</w:t>
            </w:r>
          </w:p>
          <w:p w:rsidR="00083DC3" w:rsidRPr="001411DF" w:rsidRDefault="00083DC3" w:rsidP="00083DC3">
            <w:pPr>
              <w:ind w:firstLine="180"/>
              <w:jc w:val="both"/>
              <w:rPr>
                <w:rFonts w:ascii="Times New Roman" w:hAnsi="Times New Roman" w:cs="Times New Roman"/>
                <w:b/>
                <w:sz w:val="24"/>
                <w:szCs w:val="24"/>
              </w:rPr>
            </w:pPr>
            <w:r w:rsidRPr="001411DF">
              <w:rPr>
                <w:rFonts w:ascii="Times New Roman" w:hAnsi="Times New Roman" w:cs="Times New Roman"/>
                <w:b/>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 xml:space="preserve"> 1. </w:t>
            </w:r>
            <w:proofErr w:type="gramStart"/>
            <w:r w:rsidRPr="001411DF">
              <w:rPr>
                <w:rFonts w:ascii="Times New Roman" w:hAnsi="Times New Roman" w:cs="Times New Roman"/>
                <w:sz w:val="24"/>
                <w:szCs w:val="24"/>
              </w:rPr>
              <w:t>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w:t>
            </w:r>
            <w:proofErr w:type="gramEnd"/>
            <w:r w:rsidRPr="001411DF">
              <w:rPr>
                <w:rFonts w:ascii="Times New Roman" w:hAnsi="Times New Roman" w:cs="Times New Roman"/>
                <w:sz w:val="24"/>
                <w:szCs w:val="24"/>
              </w:rPr>
              <w:t>)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2. Для целей настоящего  положения используются следующие понятия:</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proofErr w:type="gramStart"/>
            <w:r w:rsidRPr="001411DF">
              <w:rPr>
                <w:rFonts w:ascii="Times New Roman" w:hAnsi="Times New Roman" w:cs="Times New Roman"/>
                <w:sz w:val="24"/>
                <w:szCs w:val="24"/>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sidRPr="001411DF">
              <w:rPr>
                <w:rFonts w:ascii="Times New Roman" w:hAnsi="Times New Roman" w:cs="Times New Roman"/>
                <w:sz w:val="24"/>
                <w:szCs w:val="24"/>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083DC3" w:rsidRPr="001411DF" w:rsidRDefault="00083DC3" w:rsidP="00083DC3">
            <w:pPr>
              <w:ind w:firstLine="180"/>
              <w:jc w:val="both"/>
              <w:rPr>
                <w:rFonts w:ascii="Times New Roman" w:hAnsi="Times New Roman" w:cs="Times New Roman"/>
                <w:sz w:val="24"/>
                <w:szCs w:val="24"/>
              </w:rPr>
            </w:pPr>
            <w:r w:rsidRPr="001411DF">
              <w:rPr>
                <w:rFonts w:ascii="Times New Roman" w:hAnsi="Times New Roman" w:cs="Times New Roman"/>
                <w:sz w:val="24"/>
                <w:szCs w:val="24"/>
              </w:rPr>
              <w:t xml:space="preserve">"получение подарка </w:t>
            </w:r>
            <w:r w:rsidRPr="001411DF">
              <w:rPr>
                <w:rFonts w:ascii="Times New Roman" w:hAnsi="Times New Roman" w:cs="Times New Roman"/>
                <w:i/>
                <w:sz w:val="24"/>
                <w:szCs w:val="24"/>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w:t>
            </w:r>
            <w:proofErr w:type="gramStart"/>
            <w:r w:rsidRPr="001411DF">
              <w:rPr>
                <w:rFonts w:ascii="Times New Roman" w:hAnsi="Times New Roman" w:cs="Times New Roman"/>
                <w:i/>
                <w:sz w:val="24"/>
                <w:szCs w:val="24"/>
              </w:rPr>
              <w:t>й-</w:t>
            </w:r>
            <w:proofErr w:type="gramEnd"/>
            <w:r w:rsidRPr="001411DF">
              <w:rPr>
                <w:rFonts w:ascii="Times New Roman" w:hAnsi="Times New Roman" w:cs="Times New Roman"/>
                <w:sz w:val="24"/>
                <w:szCs w:val="24"/>
              </w:rPr>
              <w:t xml:space="preserve">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BF7DAC" w:rsidRPr="001411DF" w:rsidRDefault="00083DC3" w:rsidP="00BF7DAC">
            <w:pPr>
              <w:ind w:firstLine="180"/>
              <w:jc w:val="both"/>
              <w:rPr>
                <w:rFonts w:ascii="Times New Roman" w:hAnsi="Times New Roman" w:cs="Times New Roman"/>
                <w:i/>
                <w:sz w:val="24"/>
                <w:szCs w:val="24"/>
              </w:rPr>
            </w:pPr>
            <w:r w:rsidRPr="001411DF">
              <w:rPr>
                <w:rFonts w:ascii="Times New Roman" w:hAnsi="Times New Roman" w:cs="Times New Roman"/>
                <w:sz w:val="24"/>
                <w:szCs w:val="24"/>
              </w:rPr>
              <w:t xml:space="preserve">3. </w:t>
            </w:r>
            <w:proofErr w:type="gramStart"/>
            <w:r w:rsidRPr="001411DF">
              <w:rPr>
                <w:rFonts w:ascii="Times New Roman" w:hAnsi="Times New Roman" w:cs="Times New Roman"/>
                <w:sz w:val="24"/>
                <w:szCs w:val="24"/>
              </w:rPr>
              <w:t xml:space="preserve">Лица, замещающие государственные (муниципальные) должности, служащие, </w:t>
            </w:r>
            <w:r w:rsidRPr="001411DF">
              <w:rPr>
                <w:rFonts w:ascii="Times New Roman" w:hAnsi="Times New Roman" w:cs="Times New Roman"/>
                <w:sz w:val="24"/>
                <w:szCs w:val="24"/>
              </w:rPr>
              <w:lastRenderedPageBreak/>
              <w:t>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w:t>
            </w:r>
            <w:r w:rsidR="00BF7DAC" w:rsidRPr="001411DF">
              <w:rPr>
                <w:rFonts w:ascii="Times New Roman" w:hAnsi="Times New Roman" w:cs="Times New Roman"/>
                <w:sz w:val="24"/>
                <w:szCs w:val="24"/>
              </w:rPr>
              <w:t>,</w:t>
            </w:r>
            <w:r w:rsidR="00BF7DAC" w:rsidRPr="001411DF">
              <w:rPr>
                <w:rFonts w:ascii="Times New Roman" w:hAnsi="Times New Roman" w:cs="Times New Roman"/>
                <w:i/>
                <w:sz w:val="24"/>
                <w:szCs w:val="24"/>
              </w:rPr>
              <w:t xml:space="preserve">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sidR="008C76D3" w:rsidRPr="001411DF">
              <w:rPr>
                <w:rFonts w:ascii="Times New Roman" w:hAnsi="Times New Roman" w:cs="Times New Roman"/>
                <w:i/>
                <w:sz w:val="24"/>
                <w:szCs w:val="24"/>
              </w:rPr>
              <w:t>.</w:t>
            </w:r>
            <w:proofErr w:type="gramEnd"/>
          </w:p>
          <w:p w:rsidR="00083DC3" w:rsidRPr="001411DF" w:rsidRDefault="00083DC3" w:rsidP="008C76D3">
            <w:pPr>
              <w:ind w:firstLine="180"/>
              <w:jc w:val="both"/>
              <w:rPr>
                <w:rFonts w:ascii="Times New Roman" w:hAnsi="Times New Roman" w:cs="Times New Roman"/>
                <w:sz w:val="24"/>
                <w:szCs w:val="24"/>
              </w:rPr>
            </w:pPr>
            <w:r w:rsidRPr="001411DF">
              <w:rPr>
                <w:rFonts w:ascii="Times New Roman" w:hAnsi="Times New Roman" w:cs="Times New Roman"/>
                <w:sz w:val="24"/>
                <w:szCs w:val="24"/>
              </w:rPr>
              <w:t xml:space="preserve">4. </w:t>
            </w:r>
            <w:proofErr w:type="gramStart"/>
            <w:r w:rsidRPr="001411DF">
              <w:rPr>
                <w:rFonts w:ascii="Times New Roman" w:hAnsi="Times New Roman" w:cs="Times New Roman"/>
                <w:sz w:val="24"/>
                <w:szCs w:val="24"/>
              </w:rPr>
              <w:t xml:space="preserve">Лица, замещающие государственные (муниципальные) должности, служащие, работники обязаны в порядке, предусмотренном настоящим  положением, уведомлять обо всех случаях получения подарка </w:t>
            </w:r>
            <w:r w:rsidR="008C76D3" w:rsidRPr="001411DF">
              <w:rPr>
                <w:rFonts w:ascii="Times New Roman" w:hAnsi="Times New Roman" w:cs="Times New Roman"/>
                <w:i/>
                <w:sz w:val="24"/>
                <w:szCs w:val="24"/>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1411DF">
              <w:rPr>
                <w:rFonts w:ascii="Times New Roman" w:hAnsi="Times New Roman" w:cs="Times New Roman"/>
                <w:sz w:val="24"/>
                <w:szCs w:val="24"/>
              </w:rPr>
              <w:t>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083DC3" w:rsidRPr="001411DF" w:rsidRDefault="00083DC3" w:rsidP="00B103EA">
            <w:pPr>
              <w:ind w:firstLine="180"/>
              <w:jc w:val="both"/>
              <w:rPr>
                <w:rFonts w:ascii="Times New Roman" w:hAnsi="Times New Roman" w:cs="Times New Roman"/>
                <w:sz w:val="24"/>
                <w:szCs w:val="24"/>
              </w:rPr>
            </w:pPr>
            <w:r w:rsidRPr="001411DF">
              <w:rPr>
                <w:rFonts w:ascii="Times New Roman" w:hAnsi="Times New Roman" w:cs="Times New Roman"/>
                <w:sz w:val="24"/>
                <w:szCs w:val="24"/>
              </w:rPr>
              <w:t xml:space="preserve">5. </w:t>
            </w:r>
            <w:proofErr w:type="gramStart"/>
            <w:r w:rsidRPr="001411DF">
              <w:rPr>
                <w:rFonts w:ascii="Times New Roman" w:hAnsi="Times New Roman" w:cs="Times New Roman"/>
                <w:sz w:val="24"/>
                <w:szCs w:val="24"/>
              </w:rPr>
              <w:t xml:space="preserve">Уведомление о получении подарка </w:t>
            </w:r>
            <w:r w:rsidR="00B103EA" w:rsidRPr="001411DF">
              <w:rPr>
                <w:rFonts w:ascii="Times New Roman" w:hAnsi="Times New Roman" w:cs="Times New Roman"/>
                <w:i/>
                <w:sz w:val="24"/>
                <w:szCs w:val="24"/>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w:t>
            </w:r>
            <w:r w:rsidRPr="001411DF">
              <w:rPr>
                <w:rFonts w:ascii="Times New Roman" w:hAnsi="Times New Roman" w:cs="Times New Roman"/>
                <w:sz w:val="24"/>
                <w:szCs w:val="24"/>
              </w:rPr>
              <w:t>(далее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w:t>
            </w:r>
            <w:r w:rsidRPr="001411DF">
              <w:rPr>
                <w:rFonts w:ascii="Times New Roman" w:hAnsi="Times New Roman" w:cs="Times New Roman"/>
                <w:i/>
                <w:sz w:val="24"/>
                <w:szCs w:val="24"/>
              </w:rPr>
              <w:t>уполномоченн</w:t>
            </w:r>
            <w:r w:rsidR="00B103EA" w:rsidRPr="001411DF">
              <w:rPr>
                <w:rFonts w:ascii="Times New Roman" w:hAnsi="Times New Roman" w:cs="Times New Roman"/>
                <w:i/>
                <w:sz w:val="24"/>
                <w:szCs w:val="24"/>
              </w:rPr>
              <w:t>ые орган или организацию</w:t>
            </w:r>
            <w:r w:rsidRPr="001411DF">
              <w:rPr>
                <w:rFonts w:ascii="Times New Roman" w:hAnsi="Times New Roman" w:cs="Times New Roman"/>
                <w:sz w:val="24"/>
                <w:szCs w:val="24"/>
              </w:rPr>
              <w:t>) государственного (муниципального) органа, фонда или иной организации, в которых лицо, замещающее государственную</w:t>
            </w:r>
            <w:proofErr w:type="gramEnd"/>
            <w:r w:rsidRPr="001411DF">
              <w:rPr>
                <w:rFonts w:ascii="Times New Roman" w:hAnsi="Times New Roman" w:cs="Times New Roman"/>
                <w:sz w:val="24"/>
                <w:szCs w:val="24"/>
              </w:rPr>
              <w:t xml:space="preserve">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w:t>
            </w:r>
            <w:r w:rsidRPr="001411DF">
              <w:rPr>
                <w:rFonts w:ascii="Times New Roman" w:hAnsi="Times New Roman" w:cs="Times New Roman"/>
                <w:i/>
                <w:sz w:val="24"/>
                <w:szCs w:val="24"/>
              </w:rPr>
              <w:t>уполномоченн</w:t>
            </w:r>
            <w:r w:rsidR="00B103EA" w:rsidRPr="001411DF">
              <w:rPr>
                <w:rFonts w:ascii="Times New Roman" w:hAnsi="Times New Roman" w:cs="Times New Roman"/>
                <w:i/>
                <w:sz w:val="24"/>
                <w:szCs w:val="24"/>
              </w:rPr>
              <w:t xml:space="preserve">ые орган или </w:t>
            </w:r>
            <w:r w:rsidRPr="001411DF">
              <w:rPr>
                <w:rFonts w:ascii="Times New Roman" w:hAnsi="Times New Roman" w:cs="Times New Roman"/>
                <w:i/>
                <w:sz w:val="24"/>
                <w:szCs w:val="24"/>
              </w:rPr>
              <w:t>организация</w:t>
            </w:r>
            <w:r w:rsidRPr="001411DF">
              <w:rPr>
                <w:rFonts w:ascii="Times New Roman" w:hAnsi="Times New Roman" w:cs="Times New Roman"/>
                <w:sz w:val="24"/>
                <w:szCs w:val="24"/>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В случае</w:t>
            </w:r>
            <w:proofErr w:type="gramStart"/>
            <w:r w:rsidRPr="001411DF">
              <w:rPr>
                <w:rFonts w:ascii="Times New Roman" w:hAnsi="Times New Roman" w:cs="Times New Roman"/>
                <w:sz w:val="24"/>
                <w:szCs w:val="24"/>
              </w:rPr>
              <w:t>,</w:t>
            </w:r>
            <w:proofErr w:type="gramEnd"/>
            <w:r w:rsidRPr="001411DF">
              <w:rPr>
                <w:rFonts w:ascii="Times New Roman" w:hAnsi="Times New Roman" w:cs="Times New Roman"/>
                <w:sz w:val="24"/>
                <w:szCs w:val="24"/>
              </w:rPr>
              <w:t xml:space="preserve">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 xml:space="preserve">6. </w:t>
            </w:r>
            <w:proofErr w:type="gramStart"/>
            <w:r w:rsidRPr="001411DF">
              <w:rPr>
                <w:rFonts w:ascii="Times New Roman" w:hAnsi="Times New Roman" w:cs="Times New Roman"/>
                <w:sz w:val="24"/>
                <w:szCs w:val="24"/>
              </w:rPr>
              <w:t xml:space="preserve">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w:t>
            </w:r>
            <w:r w:rsidRPr="001411DF">
              <w:rPr>
                <w:rFonts w:ascii="Times New Roman" w:hAnsi="Times New Roman" w:cs="Times New Roman"/>
                <w:i/>
                <w:sz w:val="24"/>
                <w:szCs w:val="24"/>
              </w:rPr>
              <w:t>(уполномоченн</w:t>
            </w:r>
            <w:r w:rsidR="000B270F" w:rsidRPr="001411DF">
              <w:rPr>
                <w:rFonts w:ascii="Times New Roman" w:hAnsi="Times New Roman" w:cs="Times New Roman"/>
                <w:i/>
                <w:sz w:val="24"/>
                <w:szCs w:val="24"/>
              </w:rPr>
              <w:t>ые орган или</w:t>
            </w:r>
            <w:r w:rsidRPr="001411DF">
              <w:rPr>
                <w:rFonts w:ascii="Times New Roman" w:hAnsi="Times New Roman" w:cs="Times New Roman"/>
                <w:i/>
                <w:sz w:val="24"/>
                <w:szCs w:val="24"/>
              </w:rPr>
              <w:t xml:space="preserve"> организаци</w:t>
            </w:r>
            <w:r w:rsidR="000B270F" w:rsidRPr="001411DF">
              <w:rPr>
                <w:rFonts w:ascii="Times New Roman" w:hAnsi="Times New Roman" w:cs="Times New Roman"/>
                <w:i/>
                <w:sz w:val="24"/>
                <w:szCs w:val="24"/>
              </w:rPr>
              <w:t>ю</w:t>
            </w:r>
            <w:r w:rsidRPr="001411DF">
              <w:rPr>
                <w:rFonts w:ascii="Times New Roman" w:hAnsi="Times New Roman" w:cs="Times New Roman"/>
                <w:sz w:val="24"/>
                <w:szCs w:val="24"/>
              </w:rPr>
              <w:t>), образованные в соответствии с законодательством о бухгалтерском учете (далее - комиссия или коллегиальный орган).</w:t>
            </w:r>
            <w:proofErr w:type="gramEnd"/>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 xml:space="preserve">7. </w:t>
            </w:r>
            <w:proofErr w:type="gramStart"/>
            <w:r w:rsidRPr="001411DF">
              <w:rPr>
                <w:rFonts w:ascii="Times New Roman" w:hAnsi="Times New Roman" w:cs="Times New Roman"/>
                <w:sz w:val="24"/>
                <w:szCs w:val="24"/>
              </w:rPr>
              <w:t xml:space="preserve">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sidRPr="001411DF">
              <w:rPr>
                <w:rFonts w:ascii="Times New Roman" w:hAnsi="Times New Roman" w:cs="Times New Roman"/>
                <w:i/>
                <w:sz w:val="24"/>
                <w:szCs w:val="24"/>
              </w:rPr>
              <w:t>(уполномоченн</w:t>
            </w:r>
            <w:r w:rsidR="000B270F" w:rsidRPr="001411DF">
              <w:rPr>
                <w:rFonts w:ascii="Times New Roman" w:hAnsi="Times New Roman" w:cs="Times New Roman"/>
                <w:i/>
                <w:sz w:val="24"/>
                <w:szCs w:val="24"/>
              </w:rPr>
              <w:t>ый орган или</w:t>
            </w:r>
            <w:r w:rsidRPr="001411DF">
              <w:rPr>
                <w:rFonts w:ascii="Times New Roman" w:hAnsi="Times New Roman" w:cs="Times New Roman"/>
                <w:i/>
                <w:sz w:val="24"/>
                <w:szCs w:val="24"/>
              </w:rPr>
              <w:t xml:space="preserve"> организации</w:t>
            </w:r>
            <w:r w:rsidRPr="001411DF">
              <w:rPr>
                <w:rFonts w:ascii="Times New Roman" w:hAnsi="Times New Roman" w:cs="Times New Roman"/>
                <w:sz w:val="24"/>
                <w:szCs w:val="24"/>
              </w:rPr>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lastRenderedPageBreak/>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 xml:space="preserve">9. </w:t>
            </w:r>
            <w:proofErr w:type="gramStart"/>
            <w:r w:rsidRPr="001411DF">
              <w:rPr>
                <w:rFonts w:ascii="Times New Roman" w:hAnsi="Times New Roman" w:cs="Times New Roman"/>
                <w:sz w:val="24"/>
                <w:szCs w:val="24"/>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1411DF">
              <w:rPr>
                <w:rFonts w:ascii="Times New Roman" w:hAnsi="Times New Roman" w:cs="Times New Roman"/>
                <w:sz w:val="24"/>
                <w:szCs w:val="24"/>
              </w:rPr>
              <w:t xml:space="preserve"> или повреждение подарка несет лицо, получившее подарок.</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11. Уполномоченное структурное подразделение (</w:t>
            </w:r>
            <w:r w:rsidRPr="001411DF">
              <w:rPr>
                <w:rFonts w:ascii="Times New Roman" w:hAnsi="Times New Roman" w:cs="Times New Roman"/>
                <w:i/>
                <w:sz w:val="24"/>
                <w:szCs w:val="24"/>
              </w:rPr>
              <w:t>уполномоченн</w:t>
            </w:r>
            <w:r w:rsidR="000B270F" w:rsidRPr="001411DF">
              <w:rPr>
                <w:rFonts w:ascii="Times New Roman" w:hAnsi="Times New Roman" w:cs="Times New Roman"/>
                <w:i/>
                <w:sz w:val="24"/>
                <w:szCs w:val="24"/>
              </w:rPr>
              <w:t xml:space="preserve">ые  орган или </w:t>
            </w:r>
            <w:r w:rsidRPr="001411DF">
              <w:rPr>
                <w:rFonts w:ascii="Times New Roman" w:hAnsi="Times New Roman" w:cs="Times New Roman"/>
                <w:i/>
                <w:sz w:val="24"/>
                <w:szCs w:val="24"/>
              </w:rPr>
              <w:t xml:space="preserve"> организация</w:t>
            </w:r>
            <w:r w:rsidRPr="001411DF">
              <w:rPr>
                <w:rFonts w:ascii="Times New Roman" w:hAnsi="Times New Roman" w:cs="Times New Roman"/>
                <w:sz w:val="24"/>
                <w:szCs w:val="24"/>
              </w:rPr>
              <w:t>)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 xml:space="preserve">13. </w:t>
            </w:r>
            <w:proofErr w:type="gramStart"/>
            <w:r w:rsidRPr="001411DF">
              <w:rPr>
                <w:rFonts w:ascii="Times New Roman" w:hAnsi="Times New Roman" w:cs="Times New Roman"/>
                <w:sz w:val="24"/>
                <w:szCs w:val="24"/>
              </w:rPr>
              <w:t>Уполномоченное структурное подразделение (</w:t>
            </w:r>
            <w:r w:rsidRPr="001411DF">
              <w:rPr>
                <w:rFonts w:ascii="Times New Roman" w:hAnsi="Times New Roman" w:cs="Times New Roman"/>
                <w:i/>
                <w:sz w:val="24"/>
                <w:szCs w:val="24"/>
              </w:rPr>
              <w:t>уполномоченн</w:t>
            </w:r>
            <w:r w:rsidR="000B270F" w:rsidRPr="001411DF">
              <w:rPr>
                <w:rFonts w:ascii="Times New Roman" w:hAnsi="Times New Roman" w:cs="Times New Roman"/>
                <w:i/>
                <w:sz w:val="24"/>
                <w:szCs w:val="24"/>
              </w:rPr>
              <w:t>ые орган или</w:t>
            </w:r>
            <w:r w:rsidRPr="001411DF">
              <w:rPr>
                <w:rFonts w:ascii="Times New Roman" w:hAnsi="Times New Roman" w:cs="Times New Roman"/>
                <w:i/>
                <w:sz w:val="24"/>
                <w:szCs w:val="24"/>
              </w:rPr>
              <w:t xml:space="preserve"> организация</w:t>
            </w:r>
            <w:r w:rsidRPr="001411DF">
              <w:rPr>
                <w:rFonts w:ascii="Times New Roman" w:hAnsi="Times New Roman" w:cs="Times New Roman"/>
                <w:sz w:val="24"/>
                <w:szCs w:val="24"/>
              </w:rPr>
              <w:t>)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0B270F" w:rsidRPr="001411DF" w:rsidRDefault="000B270F" w:rsidP="000B270F">
            <w:pPr>
              <w:ind w:firstLine="180"/>
              <w:jc w:val="both"/>
              <w:rPr>
                <w:rFonts w:ascii="Times New Roman" w:hAnsi="Times New Roman" w:cs="Times New Roman"/>
                <w:i/>
                <w:sz w:val="24"/>
                <w:szCs w:val="24"/>
              </w:rPr>
            </w:pPr>
            <w:r w:rsidRPr="001411DF">
              <w:rPr>
                <w:rFonts w:ascii="Times New Roman" w:hAnsi="Times New Roman" w:cs="Times New Roman"/>
                <w:i/>
                <w:sz w:val="24"/>
                <w:szCs w:val="24"/>
              </w:rPr>
              <w:t>13(1).  В случае, если в отношении подарка, изготовленного из драгоценных металлов и (или )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w:t>
            </w:r>
            <w:proofErr w:type="gramStart"/>
            <w:r w:rsidRPr="001411DF">
              <w:rPr>
                <w:rFonts w:ascii="Times New Roman" w:hAnsi="Times New Roman" w:cs="Times New Roman"/>
                <w:i/>
                <w:sz w:val="24"/>
                <w:szCs w:val="24"/>
              </w:rPr>
              <w:t>)д</w:t>
            </w:r>
            <w:proofErr w:type="gramEnd"/>
            <w:r w:rsidRPr="001411DF">
              <w:rPr>
                <w:rFonts w:ascii="Times New Roman" w:hAnsi="Times New Roman" w:cs="Times New Roman"/>
                <w:i/>
                <w:sz w:val="24"/>
                <w:szCs w:val="24"/>
              </w:rPr>
              <w:t>рагоценных камней, подлежит передаче уполномоченным структурным подразделением (уполномоченными органом или организацией)в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B270F" w:rsidRPr="001411DF" w:rsidRDefault="000B270F" w:rsidP="000B270F">
            <w:pPr>
              <w:ind w:firstLine="180"/>
              <w:jc w:val="both"/>
              <w:rPr>
                <w:rFonts w:ascii="Times New Roman" w:hAnsi="Times New Roman" w:cs="Times New Roman"/>
                <w:i/>
                <w:sz w:val="24"/>
                <w:szCs w:val="24"/>
              </w:rPr>
            </w:pPr>
          </w:p>
          <w:p w:rsidR="00083DC3" w:rsidRPr="001411DF" w:rsidRDefault="00083DC3" w:rsidP="000B270F">
            <w:pPr>
              <w:ind w:firstLine="180"/>
              <w:jc w:val="both"/>
              <w:rPr>
                <w:rFonts w:ascii="Times New Roman" w:hAnsi="Times New Roman" w:cs="Times New Roman"/>
                <w:sz w:val="24"/>
                <w:szCs w:val="24"/>
              </w:rPr>
            </w:pPr>
            <w:r w:rsidRPr="001411DF">
              <w:rPr>
                <w:rFonts w:ascii="Times New Roman" w:hAnsi="Times New Roman" w:cs="Times New Roman"/>
                <w:sz w:val="24"/>
                <w:szCs w:val="24"/>
              </w:rPr>
              <w:t xml:space="preserve">14. Подарок, в отношении которого не поступило заявление, указанное в пункте 12 настоящего положения, может использоваться государственным (муниципальным) </w:t>
            </w:r>
            <w:r w:rsidRPr="001411DF">
              <w:rPr>
                <w:rFonts w:ascii="Times New Roman" w:hAnsi="Times New Roman" w:cs="Times New Roman"/>
                <w:sz w:val="24"/>
                <w:szCs w:val="24"/>
              </w:rPr>
              <w:lastRenderedPageBreak/>
              <w:t>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83DC3" w:rsidRPr="001411DF" w:rsidRDefault="00083DC3" w:rsidP="000F124E">
            <w:pPr>
              <w:spacing w:before="100" w:beforeAutospacing="1" w:after="100" w:afterAutospacing="1"/>
              <w:ind w:firstLine="540"/>
              <w:jc w:val="both"/>
              <w:rPr>
                <w:rFonts w:ascii="Times New Roman" w:hAnsi="Times New Roman" w:cs="Times New Roman"/>
                <w:sz w:val="24"/>
                <w:szCs w:val="24"/>
              </w:rPr>
            </w:pPr>
            <w:r w:rsidRPr="001411DF">
              <w:rPr>
                <w:rFonts w:ascii="Times New Roman" w:hAnsi="Times New Roman" w:cs="Times New Roman"/>
                <w:sz w:val="24"/>
                <w:szCs w:val="24"/>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tc>
      </w:tr>
    </w:tbl>
    <w:p w:rsidR="00083DC3" w:rsidRPr="001411DF" w:rsidRDefault="00083DC3" w:rsidP="00083DC3">
      <w:pPr>
        <w:rPr>
          <w:rFonts w:ascii="Times New Roman" w:hAnsi="Times New Roman" w:cs="Times New Roman"/>
          <w:sz w:val="24"/>
          <w:szCs w:val="24"/>
        </w:rPr>
      </w:pPr>
    </w:p>
    <w:p w:rsidR="00083DC3" w:rsidRPr="001411DF" w:rsidRDefault="00083DC3" w:rsidP="00083DC3">
      <w:pPr>
        <w:rPr>
          <w:rFonts w:ascii="Times New Roman" w:hAnsi="Times New Roman" w:cs="Times New Roman"/>
          <w:sz w:val="24"/>
          <w:szCs w:val="24"/>
        </w:rPr>
      </w:pPr>
    </w:p>
    <w:p w:rsidR="00083DC3" w:rsidRPr="001411DF" w:rsidRDefault="00083DC3" w:rsidP="00083DC3">
      <w:pPr>
        <w:spacing w:before="100" w:beforeAutospacing="1" w:after="100" w:afterAutospacing="1"/>
        <w:ind w:firstLine="540"/>
        <w:rPr>
          <w:rFonts w:ascii="Times New Roman" w:hAnsi="Times New Roman" w:cs="Times New Roman"/>
          <w:sz w:val="24"/>
          <w:szCs w:val="24"/>
        </w:rPr>
      </w:pPr>
    </w:p>
    <w:p w:rsidR="00083DC3" w:rsidRPr="001411DF" w:rsidRDefault="00083DC3" w:rsidP="00083DC3">
      <w:pPr>
        <w:rPr>
          <w:sz w:val="24"/>
          <w:szCs w:val="24"/>
        </w:rPr>
      </w:pPr>
    </w:p>
    <w:p w:rsidR="000336DD" w:rsidRPr="001411DF" w:rsidRDefault="000336DD">
      <w:pPr>
        <w:rPr>
          <w:sz w:val="24"/>
          <w:szCs w:val="24"/>
        </w:rPr>
      </w:pPr>
    </w:p>
    <w:sectPr w:rsidR="000336DD" w:rsidRPr="001411DF" w:rsidSect="000336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DC3"/>
    <w:rsid w:val="000336DD"/>
    <w:rsid w:val="00083DC3"/>
    <w:rsid w:val="000B270F"/>
    <w:rsid w:val="001411DF"/>
    <w:rsid w:val="004F5ECA"/>
    <w:rsid w:val="008C76D3"/>
    <w:rsid w:val="0096423D"/>
    <w:rsid w:val="00B103EA"/>
    <w:rsid w:val="00BF7DAC"/>
    <w:rsid w:val="00D35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83DC3"/>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56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2342</Words>
  <Characters>13351</Characters>
  <Application>Microsoft Office Word</Application>
  <DocSecurity>0</DocSecurity>
  <Lines>111</Lines>
  <Paragraphs>31</Paragraphs>
  <ScaleCrop>false</ScaleCrop>
  <Company>Microsoft</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dc:creator>
  <cp:keywords/>
  <dc:description/>
  <cp:lastModifiedBy>1</cp:lastModifiedBy>
  <cp:revision>8</cp:revision>
  <cp:lastPrinted>2018-02-15T06:51:00Z</cp:lastPrinted>
  <dcterms:created xsi:type="dcterms:W3CDTF">2016-03-09T06:46:00Z</dcterms:created>
  <dcterms:modified xsi:type="dcterms:W3CDTF">2018-02-15T06:52:00Z</dcterms:modified>
</cp:coreProperties>
</file>