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4C" w:rsidRPr="0093390E" w:rsidRDefault="0051134C" w:rsidP="00E36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390E">
        <w:rPr>
          <w:rFonts w:ascii="Times New Roman" w:hAnsi="Times New Roman"/>
          <w:sz w:val="24"/>
          <w:szCs w:val="24"/>
        </w:rPr>
        <w:t>РФ</w:t>
      </w:r>
    </w:p>
    <w:p w:rsidR="0051134C" w:rsidRPr="0093390E" w:rsidRDefault="0051134C" w:rsidP="00E36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390E">
        <w:rPr>
          <w:rFonts w:ascii="Times New Roman" w:hAnsi="Times New Roman"/>
          <w:sz w:val="24"/>
          <w:szCs w:val="24"/>
        </w:rPr>
        <w:t>АДМИНИСТРАЦИЯ БЕНЕЦКОГО СЕЛЬСКОГО ПОСЕЛЕНИЯ</w:t>
      </w:r>
    </w:p>
    <w:p w:rsidR="0051134C" w:rsidRPr="0093390E" w:rsidRDefault="0051134C" w:rsidP="00E36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390E">
        <w:rPr>
          <w:rFonts w:ascii="Times New Roman" w:hAnsi="Times New Roman"/>
          <w:sz w:val="24"/>
          <w:szCs w:val="24"/>
        </w:rPr>
        <w:t>ЗАПАДНОДВИНСКОГО РАЙОНА ТВЕРСКОЙ ОБЛАСТИ</w:t>
      </w:r>
    </w:p>
    <w:p w:rsidR="0051134C" w:rsidRPr="0093390E" w:rsidRDefault="0051134C" w:rsidP="00E36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34C" w:rsidRPr="0093390E" w:rsidRDefault="0051134C" w:rsidP="00E36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34C" w:rsidRDefault="0051134C" w:rsidP="009339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Pr="00E3694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ОСТАНОВЛЕНИЕ</w:t>
      </w:r>
    </w:p>
    <w:p w:rsidR="0051134C" w:rsidRDefault="0051134C" w:rsidP="00E36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4C" w:rsidRDefault="0051134C" w:rsidP="00E36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4C" w:rsidRPr="00E36943" w:rsidRDefault="0093390E" w:rsidP="00E369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0</w:t>
      </w:r>
      <w:r w:rsidR="0051134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.09.</w:t>
      </w:r>
      <w:r w:rsidR="0051134C">
        <w:rPr>
          <w:rFonts w:ascii="Times New Roman" w:hAnsi="Times New Roman"/>
          <w:b/>
          <w:sz w:val="24"/>
          <w:szCs w:val="24"/>
        </w:rPr>
        <w:t>2016г.</w:t>
      </w:r>
      <w:r w:rsidR="0051134C" w:rsidRPr="00E36943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51134C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51134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51134C">
        <w:rPr>
          <w:rFonts w:ascii="Times New Roman" w:hAnsi="Times New Roman"/>
          <w:b/>
          <w:sz w:val="24"/>
          <w:szCs w:val="24"/>
        </w:rPr>
        <w:t xml:space="preserve">   д. Бенцы</w:t>
      </w:r>
      <w:r w:rsidR="0051134C" w:rsidRPr="00E36943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51134C" w:rsidRPr="00E36943">
        <w:rPr>
          <w:rFonts w:ascii="Times New Roman" w:hAnsi="Times New Roman"/>
          <w:b/>
          <w:sz w:val="24"/>
          <w:szCs w:val="24"/>
        </w:rPr>
        <w:t xml:space="preserve">             </w:t>
      </w:r>
      <w:r w:rsidR="0051134C">
        <w:rPr>
          <w:rFonts w:ascii="Times New Roman" w:hAnsi="Times New Roman"/>
          <w:b/>
          <w:sz w:val="24"/>
          <w:szCs w:val="24"/>
        </w:rPr>
        <w:t xml:space="preserve"> </w:t>
      </w:r>
      <w:r w:rsidR="0051134C" w:rsidRPr="00E36943">
        <w:rPr>
          <w:rFonts w:ascii="Times New Roman" w:hAnsi="Times New Roman"/>
          <w:b/>
          <w:sz w:val="24"/>
          <w:szCs w:val="24"/>
        </w:rPr>
        <w:t xml:space="preserve"> №</w:t>
      </w:r>
      <w:r w:rsidR="0051134C">
        <w:rPr>
          <w:rFonts w:ascii="Times New Roman" w:hAnsi="Times New Roman"/>
          <w:b/>
          <w:sz w:val="24"/>
          <w:szCs w:val="24"/>
        </w:rPr>
        <w:t xml:space="preserve"> 60</w:t>
      </w:r>
    </w:p>
    <w:p w:rsidR="0051134C" w:rsidRDefault="0051134C" w:rsidP="00E36943">
      <w:pPr>
        <w:jc w:val="both"/>
        <w:rPr>
          <w:rFonts w:ascii="Times New Roman" w:hAnsi="Times New Roman"/>
          <w:b/>
          <w:sz w:val="24"/>
          <w:szCs w:val="24"/>
        </w:rPr>
      </w:pPr>
    </w:p>
    <w:p w:rsidR="0051134C" w:rsidRPr="00A8047A" w:rsidRDefault="0051134C" w:rsidP="00E369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047A">
        <w:rPr>
          <w:rFonts w:ascii="Times New Roman" w:hAnsi="Times New Roman"/>
          <w:b/>
          <w:sz w:val="24"/>
          <w:szCs w:val="24"/>
        </w:rPr>
        <w:t xml:space="preserve">Об утверждении методики прогнозирования </w:t>
      </w:r>
    </w:p>
    <w:p w:rsidR="0051134C" w:rsidRDefault="0051134C" w:rsidP="00E369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047A">
        <w:rPr>
          <w:rFonts w:ascii="Times New Roman" w:hAnsi="Times New Roman"/>
          <w:b/>
          <w:sz w:val="24"/>
          <w:szCs w:val="24"/>
        </w:rPr>
        <w:t xml:space="preserve">поступлений </w:t>
      </w:r>
      <w:r>
        <w:rPr>
          <w:rFonts w:ascii="Times New Roman" w:hAnsi="Times New Roman"/>
          <w:b/>
          <w:sz w:val="24"/>
          <w:szCs w:val="24"/>
        </w:rPr>
        <w:t>по источникам финансирования</w:t>
      </w:r>
    </w:p>
    <w:p w:rsidR="0051134C" w:rsidRDefault="0051134C" w:rsidP="00E369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дефицита бюджета Бенецкого сельского поселения</w:t>
      </w:r>
    </w:p>
    <w:p w:rsidR="0051134C" w:rsidRDefault="0051134C" w:rsidP="00E369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A8047A">
        <w:rPr>
          <w:rFonts w:ascii="Times New Roman" w:hAnsi="Times New Roman"/>
          <w:b/>
          <w:sz w:val="24"/>
          <w:szCs w:val="24"/>
        </w:rPr>
        <w:t>ападнодвинск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A8047A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  <w:r w:rsidRPr="00A8047A">
        <w:rPr>
          <w:rFonts w:ascii="Times New Roman" w:hAnsi="Times New Roman"/>
          <w:b/>
          <w:sz w:val="24"/>
          <w:szCs w:val="24"/>
        </w:rPr>
        <w:t xml:space="preserve"> Тверской области </w:t>
      </w:r>
    </w:p>
    <w:p w:rsidR="0093390E" w:rsidRPr="00A8047A" w:rsidRDefault="0093390E" w:rsidP="00E369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134C" w:rsidRDefault="0051134C" w:rsidP="00E36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4C" w:rsidRDefault="0051134C" w:rsidP="00E36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целях организации исполнения пункта 3 постановления Правительства Российской Федерации от 26.05.2016г. № 469 «Об общих требованиях к методике прогнозирования поступлений по источникам финансирования дефицита бюджета»  ПОСТАНОВЛЯЮ:</w:t>
      </w:r>
    </w:p>
    <w:p w:rsidR="0051134C" w:rsidRDefault="0051134C" w:rsidP="00E36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4C" w:rsidRDefault="0051134C" w:rsidP="00A80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47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1. </w:t>
      </w:r>
      <w:r w:rsidRPr="00A8047A">
        <w:rPr>
          <w:rFonts w:ascii="Times New Roman" w:hAnsi="Times New Roman"/>
          <w:sz w:val="24"/>
          <w:szCs w:val="24"/>
        </w:rPr>
        <w:t xml:space="preserve">Утвердить методику прогнозирования поступлений </w:t>
      </w:r>
      <w:r>
        <w:rPr>
          <w:rFonts w:ascii="Times New Roman" w:hAnsi="Times New Roman"/>
          <w:sz w:val="24"/>
          <w:szCs w:val="24"/>
        </w:rPr>
        <w:t>по источникам финансирования</w:t>
      </w:r>
      <w:r w:rsidRPr="00A804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дефицита</w:t>
      </w:r>
      <w:r w:rsidRPr="00A8047A">
        <w:rPr>
          <w:rFonts w:ascii="Times New Roman" w:hAnsi="Times New Roman"/>
          <w:sz w:val="24"/>
          <w:szCs w:val="24"/>
        </w:rPr>
        <w:t xml:space="preserve"> бюджет</w:t>
      </w:r>
      <w:r>
        <w:rPr>
          <w:rFonts w:ascii="Times New Roman" w:hAnsi="Times New Roman"/>
          <w:sz w:val="24"/>
          <w:szCs w:val="24"/>
        </w:rPr>
        <w:t>а</w:t>
      </w:r>
      <w:r w:rsidRPr="00A804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Бенецкого сельского поселения</w:t>
      </w:r>
      <w:r w:rsidRPr="00A8047A">
        <w:rPr>
          <w:rFonts w:ascii="Times New Roman" w:hAnsi="Times New Roman"/>
          <w:sz w:val="24"/>
          <w:szCs w:val="24"/>
        </w:rPr>
        <w:t xml:space="preserve"> Западнодвинск</w:t>
      </w:r>
      <w:r>
        <w:rPr>
          <w:rFonts w:ascii="Times New Roman" w:hAnsi="Times New Roman"/>
          <w:sz w:val="24"/>
          <w:szCs w:val="24"/>
        </w:rPr>
        <w:t>ого</w:t>
      </w:r>
      <w:r w:rsidRPr="00A8047A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A8047A">
        <w:rPr>
          <w:rFonts w:ascii="Times New Roman" w:hAnsi="Times New Roman"/>
          <w:sz w:val="24"/>
          <w:szCs w:val="24"/>
        </w:rPr>
        <w:t xml:space="preserve"> Тверской области</w:t>
      </w:r>
      <w:r>
        <w:rPr>
          <w:rFonts w:ascii="Times New Roman" w:hAnsi="Times New Roman"/>
          <w:sz w:val="24"/>
          <w:szCs w:val="24"/>
        </w:rPr>
        <w:t>, главным администратором которых является  Администрация Бенецкого сельского поселения Западнодвинского района Тверской области (При</w:t>
      </w:r>
      <w:r w:rsidRPr="00A8047A">
        <w:rPr>
          <w:rFonts w:ascii="Times New Roman" w:hAnsi="Times New Roman"/>
          <w:sz w:val="24"/>
          <w:szCs w:val="24"/>
        </w:rPr>
        <w:t>ложение).</w:t>
      </w:r>
    </w:p>
    <w:p w:rsidR="0051134C" w:rsidRDefault="0051134C" w:rsidP="00A80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4C" w:rsidRPr="00A8047A" w:rsidRDefault="0051134C" w:rsidP="00A80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Настоящее Постановление вступает в силу со дня его принятия.</w:t>
      </w:r>
    </w:p>
    <w:p w:rsidR="0051134C" w:rsidRDefault="0051134C" w:rsidP="00A8047A"/>
    <w:p w:rsidR="0051134C" w:rsidRPr="00BA0959" w:rsidRDefault="0051134C" w:rsidP="00CA3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47A">
        <w:rPr>
          <w:rFonts w:ascii="Times New Roman" w:hAnsi="Times New Roman"/>
        </w:rPr>
        <w:t xml:space="preserve">      </w:t>
      </w:r>
      <w:r w:rsidRPr="00BA095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A095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A0959">
        <w:rPr>
          <w:rFonts w:ascii="Times New Roman" w:hAnsi="Times New Roman"/>
          <w:sz w:val="24"/>
          <w:szCs w:val="24"/>
        </w:rPr>
        <w:t xml:space="preserve"> исполнением настоящего П</w:t>
      </w:r>
      <w:r>
        <w:rPr>
          <w:rFonts w:ascii="Times New Roman" w:hAnsi="Times New Roman"/>
          <w:sz w:val="24"/>
          <w:szCs w:val="24"/>
        </w:rPr>
        <w:t>остановления оставляю за собой.</w:t>
      </w:r>
    </w:p>
    <w:p w:rsidR="0051134C" w:rsidRDefault="0051134C" w:rsidP="00A8047A">
      <w:pPr>
        <w:rPr>
          <w:rFonts w:ascii="Times New Roman" w:hAnsi="Times New Roman"/>
        </w:rPr>
      </w:pPr>
    </w:p>
    <w:p w:rsidR="0051134C" w:rsidRDefault="0051134C" w:rsidP="00A8047A">
      <w:pPr>
        <w:rPr>
          <w:rFonts w:ascii="Times New Roman" w:hAnsi="Times New Roman"/>
        </w:rPr>
      </w:pPr>
    </w:p>
    <w:p w:rsidR="0051134C" w:rsidRDefault="0051134C" w:rsidP="00CA3AA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Глава администрации</w:t>
      </w:r>
    </w:p>
    <w:p w:rsidR="0051134C" w:rsidRDefault="0051134C" w:rsidP="00CA3AA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Бенецкого сельского поселения                                                   О.В. Смирнова</w:t>
      </w:r>
    </w:p>
    <w:p w:rsidR="0051134C" w:rsidRPr="00A8047A" w:rsidRDefault="0051134C" w:rsidP="00A8047A">
      <w:r>
        <w:t xml:space="preserve">    </w:t>
      </w:r>
    </w:p>
    <w:p w:rsidR="0051134C" w:rsidRDefault="0051134C" w:rsidP="00E36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4C" w:rsidRDefault="0051134C" w:rsidP="00E36943">
      <w:pPr>
        <w:jc w:val="both"/>
        <w:rPr>
          <w:rFonts w:ascii="Times New Roman" w:hAnsi="Times New Roman"/>
          <w:sz w:val="24"/>
          <w:szCs w:val="24"/>
        </w:rPr>
      </w:pPr>
    </w:p>
    <w:p w:rsidR="0051134C" w:rsidRDefault="0051134C" w:rsidP="00E36943">
      <w:pPr>
        <w:jc w:val="both"/>
        <w:rPr>
          <w:rFonts w:ascii="Times New Roman" w:hAnsi="Times New Roman"/>
          <w:sz w:val="24"/>
          <w:szCs w:val="24"/>
        </w:rPr>
      </w:pPr>
    </w:p>
    <w:p w:rsidR="0051134C" w:rsidRDefault="0051134C" w:rsidP="00E36943">
      <w:pPr>
        <w:jc w:val="both"/>
        <w:rPr>
          <w:rFonts w:ascii="Times New Roman" w:hAnsi="Times New Roman"/>
          <w:sz w:val="24"/>
          <w:szCs w:val="24"/>
        </w:rPr>
      </w:pPr>
    </w:p>
    <w:p w:rsidR="0051134C" w:rsidRDefault="0051134C" w:rsidP="00E36943">
      <w:pPr>
        <w:jc w:val="both"/>
        <w:rPr>
          <w:rFonts w:ascii="Times New Roman" w:hAnsi="Times New Roman"/>
          <w:sz w:val="24"/>
          <w:szCs w:val="24"/>
        </w:rPr>
      </w:pPr>
    </w:p>
    <w:p w:rsidR="0051134C" w:rsidRDefault="0051134C" w:rsidP="00E36943">
      <w:pPr>
        <w:jc w:val="both"/>
        <w:rPr>
          <w:rFonts w:ascii="Times New Roman" w:hAnsi="Times New Roman"/>
          <w:sz w:val="24"/>
          <w:szCs w:val="24"/>
        </w:rPr>
      </w:pPr>
    </w:p>
    <w:p w:rsidR="0093390E" w:rsidRDefault="0093390E" w:rsidP="00E36943">
      <w:pPr>
        <w:jc w:val="both"/>
        <w:rPr>
          <w:rFonts w:ascii="Times New Roman" w:hAnsi="Times New Roman"/>
          <w:sz w:val="24"/>
          <w:szCs w:val="24"/>
        </w:rPr>
      </w:pPr>
    </w:p>
    <w:p w:rsidR="0051134C" w:rsidRDefault="0051134C" w:rsidP="00431C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90E" w:rsidRDefault="0093390E" w:rsidP="00431C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34C" w:rsidRDefault="0051134C" w:rsidP="00A804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134C" w:rsidRDefault="0051134C" w:rsidP="00A804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134C" w:rsidRDefault="0051134C" w:rsidP="00A804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1134C" w:rsidRDefault="0051134C" w:rsidP="00A804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1134C" w:rsidRDefault="0051134C" w:rsidP="00A804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Бенецкого сельского поселения</w:t>
      </w:r>
    </w:p>
    <w:p w:rsidR="0051134C" w:rsidRDefault="0051134C" w:rsidP="00A804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Западнодвинского района Тверской области</w:t>
      </w:r>
    </w:p>
    <w:p w:rsidR="0051134C" w:rsidRDefault="0051134C" w:rsidP="00A804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9 сентября 2016г.  № 60</w:t>
      </w:r>
    </w:p>
    <w:p w:rsidR="0051134C" w:rsidRDefault="0051134C" w:rsidP="00E36943">
      <w:pPr>
        <w:jc w:val="both"/>
        <w:rPr>
          <w:rFonts w:ascii="Times New Roman" w:hAnsi="Times New Roman"/>
          <w:sz w:val="24"/>
          <w:szCs w:val="24"/>
        </w:rPr>
      </w:pPr>
    </w:p>
    <w:p w:rsidR="0051134C" w:rsidRDefault="0051134C" w:rsidP="00A80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47A">
        <w:rPr>
          <w:rFonts w:ascii="Times New Roman" w:hAnsi="Times New Roman"/>
          <w:b/>
          <w:sz w:val="24"/>
          <w:szCs w:val="24"/>
        </w:rPr>
        <w:t xml:space="preserve">МЕТОДИКА ПРОГНОЗИРОВАНИЯ ПОСТУПЛЕНИЙ </w:t>
      </w:r>
    </w:p>
    <w:p w:rsidR="0051134C" w:rsidRPr="00A8047A" w:rsidRDefault="0051134C" w:rsidP="00A80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ИСТОЧНИКАМ ФИНАНСИРОВАНИЯ ДЕФИЦИТА</w:t>
      </w:r>
    </w:p>
    <w:p w:rsidR="0051134C" w:rsidRPr="00A8047A" w:rsidRDefault="0051134C" w:rsidP="00A80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47A">
        <w:rPr>
          <w:rFonts w:ascii="Times New Roman" w:hAnsi="Times New Roman"/>
          <w:b/>
          <w:sz w:val="24"/>
          <w:szCs w:val="24"/>
        </w:rPr>
        <w:t xml:space="preserve"> БЮДЖЕТ</w:t>
      </w:r>
      <w:r>
        <w:rPr>
          <w:rFonts w:ascii="Times New Roman" w:hAnsi="Times New Roman"/>
          <w:b/>
          <w:sz w:val="24"/>
          <w:szCs w:val="24"/>
        </w:rPr>
        <w:t>А БЕНЕЦКОГО СЕЛЬСКОГО ПОСЕЛЕНИЯ</w:t>
      </w:r>
    </w:p>
    <w:p w:rsidR="0051134C" w:rsidRPr="00A8047A" w:rsidRDefault="0051134C" w:rsidP="00A80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47A">
        <w:rPr>
          <w:rFonts w:ascii="Times New Roman" w:hAnsi="Times New Roman"/>
          <w:b/>
          <w:sz w:val="24"/>
          <w:szCs w:val="24"/>
        </w:rPr>
        <w:t>ЗАПАДНОДВИНСК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A8047A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  <w:r w:rsidRPr="00A8047A">
        <w:rPr>
          <w:rFonts w:ascii="Times New Roman" w:hAnsi="Times New Roman"/>
          <w:b/>
          <w:sz w:val="24"/>
          <w:szCs w:val="24"/>
        </w:rPr>
        <w:t xml:space="preserve"> ТВЕРСКОЙ ОБЛАСТИ</w:t>
      </w:r>
    </w:p>
    <w:p w:rsidR="0051134C" w:rsidRDefault="0051134C" w:rsidP="00A80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134C" w:rsidRPr="002C053B" w:rsidRDefault="0051134C" w:rsidP="002C0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53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1. </w:t>
      </w:r>
      <w:r w:rsidRPr="002C053B">
        <w:rPr>
          <w:rFonts w:ascii="Times New Roman" w:hAnsi="Times New Roman"/>
          <w:sz w:val="24"/>
          <w:szCs w:val="24"/>
        </w:rPr>
        <w:t xml:space="preserve">Методика прогнозирования поступлений по источникам финансирования дефицита бюджета </w:t>
      </w:r>
      <w:r>
        <w:rPr>
          <w:rFonts w:ascii="Times New Roman" w:hAnsi="Times New Roman"/>
          <w:sz w:val="24"/>
          <w:szCs w:val="24"/>
        </w:rPr>
        <w:t>Бенецкого сельского поселения</w:t>
      </w:r>
      <w:r w:rsidRPr="002C053B">
        <w:rPr>
          <w:rFonts w:ascii="Times New Roman" w:hAnsi="Times New Roman"/>
          <w:sz w:val="24"/>
          <w:szCs w:val="24"/>
        </w:rPr>
        <w:t xml:space="preserve"> Западнодвинск</w:t>
      </w:r>
      <w:r>
        <w:rPr>
          <w:rFonts w:ascii="Times New Roman" w:hAnsi="Times New Roman"/>
          <w:sz w:val="24"/>
          <w:szCs w:val="24"/>
        </w:rPr>
        <w:t>ого</w:t>
      </w:r>
      <w:r w:rsidRPr="002C053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2C053B">
        <w:rPr>
          <w:rFonts w:ascii="Times New Roman" w:hAnsi="Times New Roman"/>
          <w:sz w:val="24"/>
          <w:szCs w:val="24"/>
        </w:rPr>
        <w:t xml:space="preserve"> Тверской области (дале</w:t>
      </w:r>
      <w:proofErr w:type="gramStart"/>
      <w:r w:rsidRPr="002C053B">
        <w:rPr>
          <w:rFonts w:ascii="Times New Roman" w:hAnsi="Times New Roman"/>
          <w:sz w:val="24"/>
          <w:szCs w:val="24"/>
        </w:rPr>
        <w:t>е-</w:t>
      </w:r>
      <w:proofErr w:type="gramEnd"/>
      <w:r w:rsidRPr="002C053B">
        <w:rPr>
          <w:rFonts w:ascii="Times New Roman" w:hAnsi="Times New Roman"/>
          <w:sz w:val="24"/>
          <w:szCs w:val="24"/>
        </w:rPr>
        <w:t xml:space="preserve"> Методика) определяет порядок расчёта прогноза поступлений по источникам финансирования дефицита бюджета </w:t>
      </w:r>
      <w:r>
        <w:rPr>
          <w:rFonts w:ascii="Times New Roman" w:hAnsi="Times New Roman"/>
          <w:sz w:val="24"/>
          <w:szCs w:val="24"/>
        </w:rPr>
        <w:t>Бенецкого сельского поселения</w:t>
      </w:r>
      <w:r w:rsidRPr="002C053B">
        <w:rPr>
          <w:rFonts w:ascii="Times New Roman" w:hAnsi="Times New Roman"/>
          <w:sz w:val="24"/>
          <w:szCs w:val="24"/>
        </w:rPr>
        <w:t xml:space="preserve"> Западнодвинск</w:t>
      </w:r>
      <w:r>
        <w:rPr>
          <w:rFonts w:ascii="Times New Roman" w:hAnsi="Times New Roman"/>
          <w:sz w:val="24"/>
          <w:szCs w:val="24"/>
        </w:rPr>
        <w:t>ого</w:t>
      </w:r>
      <w:r w:rsidRPr="002C053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2C053B">
        <w:rPr>
          <w:rFonts w:ascii="Times New Roman" w:hAnsi="Times New Roman"/>
          <w:sz w:val="24"/>
          <w:szCs w:val="24"/>
        </w:rPr>
        <w:t xml:space="preserve"> Тверской области (далее –  бюджет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2C053B">
        <w:rPr>
          <w:rFonts w:ascii="Times New Roman" w:hAnsi="Times New Roman"/>
          <w:sz w:val="24"/>
          <w:szCs w:val="24"/>
        </w:rPr>
        <w:t xml:space="preserve">), главным администратором которых является </w:t>
      </w:r>
      <w:r>
        <w:rPr>
          <w:rFonts w:ascii="Times New Roman" w:hAnsi="Times New Roman"/>
          <w:sz w:val="24"/>
          <w:szCs w:val="24"/>
        </w:rPr>
        <w:t>А</w:t>
      </w:r>
      <w:r w:rsidRPr="002C053B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я Бенецкого сельского поселения</w:t>
      </w:r>
      <w:r w:rsidRPr="002C053B">
        <w:rPr>
          <w:rFonts w:ascii="Times New Roman" w:hAnsi="Times New Roman"/>
          <w:sz w:val="24"/>
          <w:szCs w:val="24"/>
        </w:rPr>
        <w:t xml:space="preserve"> Западнодвинского ра</w:t>
      </w:r>
      <w:r>
        <w:rPr>
          <w:rFonts w:ascii="Times New Roman" w:hAnsi="Times New Roman"/>
          <w:sz w:val="24"/>
          <w:szCs w:val="24"/>
        </w:rPr>
        <w:t>йона Тверской области (далее – Администрация поселения</w:t>
      </w:r>
      <w:r w:rsidRPr="002C053B">
        <w:rPr>
          <w:rFonts w:ascii="Times New Roman" w:hAnsi="Times New Roman"/>
          <w:sz w:val="24"/>
          <w:szCs w:val="24"/>
        </w:rPr>
        <w:t>).</w:t>
      </w:r>
    </w:p>
    <w:p w:rsidR="0051134C" w:rsidRDefault="0051134C" w:rsidP="0060072D">
      <w:pPr>
        <w:jc w:val="both"/>
        <w:rPr>
          <w:rFonts w:ascii="Times New Roman" w:hAnsi="Times New Roman"/>
        </w:rPr>
      </w:pPr>
      <w:r>
        <w:t xml:space="preserve">            </w:t>
      </w:r>
      <w:r w:rsidRPr="002C053B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 Перечень поступлений по источникам финансирования дефицита  бюджета поселения, главным администратором которых является Администрация поселения: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6662"/>
      </w:tblGrid>
      <w:tr w:rsidR="0051134C" w:rsidRPr="008A6DFF" w:rsidTr="008A6DFF">
        <w:tc>
          <w:tcPr>
            <w:tcW w:w="3652" w:type="dxa"/>
            <w:vAlign w:val="bottom"/>
          </w:tcPr>
          <w:p w:rsidR="0051134C" w:rsidRPr="008A6DFF" w:rsidRDefault="0051134C" w:rsidP="008A6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6DFF">
              <w:rPr>
                <w:rFonts w:ascii="Times New Roman" w:hAnsi="Times New Roman"/>
                <w:b/>
                <w:sz w:val="20"/>
                <w:szCs w:val="20"/>
              </w:rPr>
              <w:t xml:space="preserve">Коды бюджетной </w:t>
            </w:r>
            <w:proofErr w:type="gramStart"/>
            <w:r w:rsidRPr="008A6DFF">
              <w:rPr>
                <w:rFonts w:ascii="Times New Roman" w:hAnsi="Times New Roman"/>
                <w:b/>
                <w:sz w:val="20"/>
                <w:szCs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6662" w:type="dxa"/>
            <w:vAlign w:val="bottom"/>
          </w:tcPr>
          <w:p w:rsidR="0051134C" w:rsidRPr="008A6DFF" w:rsidRDefault="0051134C" w:rsidP="008A6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6DF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8A6DFF">
              <w:rPr>
                <w:rFonts w:ascii="Times New Roman" w:hAnsi="Times New Roman"/>
                <w:b/>
                <w:sz w:val="20"/>
                <w:szCs w:val="20"/>
              </w:rPr>
              <w:t>кодов бюджетной классификации источников финансирования дефицита бюджета</w:t>
            </w:r>
            <w:proofErr w:type="gramEnd"/>
          </w:p>
        </w:tc>
      </w:tr>
      <w:tr w:rsidR="0051134C" w:rsidRPr="008A6DFF" w:rsidTr="008A6DFF">
        <w:tc>
          <w:tcPr>
            <w:tcW w:w="3652" w:type="dxa"/>
            <w:vAlign w:val="bottom"/>
          </w:tcPr>
          <w:p w:rsidR="0051134C" w:rsidRPr="008A6DFF" w:rsidRDefault="0051134C" w:rsidP="008A6DFF">
            <w:pPr>
              <w:spacing w:after="0" w:line="240" w:lineRule="auto"/>
              <w:rPr>
                <w:rFonts w:ascii="Times New Roman" w:hAnsi="Times New Roman"/>
              </w:rPr>
            </w:pPr>
            <w:r w:rsidRPr="008A6DFF">
              <w:rPr>
                <w:rFonts w:ascii="Times New Roman" w:hAnsi="Times New Roman"/>
              </w:rPr>
              <w:t>403 01 05 02 01 10 0000 510</w:t>
            </w:r>
          </w:p>
        </w:tc>
        <w:tc>
          <w:tcPr>
            <w:tcW w:w="6662" w:type="dxa"/>
            <w:vAlign w:val="bottom"/>
          </w:tcPr>
          <w:p w:rsidR="0051134C" w:rsidRPr="008A6DFF" w:rsidRDefault="0051134C" w:rsidP="008A6DFF">
            <w:pPr>
              <w:spacing w:after="0" w:line="240" w:lineRule="auto"/>
              <w:rPr>
                <w:rFonts w:ascii="Times New Roman" w:hAnsi="Times New Roman"/>
              </w:rPr>
            </w:pPr>
            <w:r w:rsidRPr="008A6DFF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51134C" w:rsidRPr="008A6DFF" w:rsidTr="008A6DFF">
        <w:tc>
          <w:tcPr>
            <w:tcW w:w="3652" w:type="dxa"/>
            <w:vAlign w:val="bottom"/>
          </w:tcPr>
          <w:p w:rsidR="0051134C" w:rsidRPr="008A6DFF" w:rsidRDefault="0051134C" w:rsidP="008A6DFF">
            <w:pPr>
              <w:spacing w:after="0" w:line="240" w:lineRule="auto"/>
              <w:rPr>
                <w:rFonts w:ascii="Times New Roman" w:hAnsi="Times New Roman"/>
              </w:rPr>
            </w:pPr>
            <w:r w:rsidRPr="008A6DFF">
              <w:rPr>
                <w:rFonts w:ascii="Times New Roman" w:hAnsi="Times New Roman"/>
              </w:rPr>
              <w:t>403 01 05 02 01 10 0000 610</w:t>
            </w:r>
          </w:p>
        </w:tc>
        <w:tc>
          <w:tcPr>
            <w:tcW w:w="6662" w:type="dxa"/>
            <w:vAlign w:val="bottom"/>
          </w:tcPr>
          <w:p w:rsidR="0051134C" w:rsidRPr="008A6DFF" w:rsidRDefault="0051134C" w:rsidP="008A6DFF">
            <w:pPr>
              <w:spacing w:after="0" w:line="240" w:lineRule="auto"/>
              <w:rPr>
                <w:rFonts w:ascii="Times New Roman" w:hAnsi="Times New Roman"/>
              </w:rPr>
            </w:pPr>
            <w:r w:rsidRPr="008A6DFF">
              <w:rPr>
                <w:rFonts w:ascii="Times New Roman" w:hAnsi="Times New Roman"/>
              </w:rPr>
              <w:t>Уменьшение  прочих остатков денежных средств бюджетов муниципальных районов</w:t>
            </w:r>
          </w:p>
        </w:tc>
      </w:tr>
    </w:tbl>
    <w:p w:rsidR="0051134C" w:rsidRDefault="0051134C" w:rsidP="0060072D">
      <w:pPr>
        <w:spacing w:after="0" w:line="240" w:lineRule="auto"/>
        <w:rPr>
          <w:rFonts w:ascii="Times New Roman" w:hAnsi="Times New Roman"/>
        </w:rPr>
      </w:pPr>
    </w:p>
    <w:p w:rsidR="0051134C" w:rsidRDefault="0051134C" w:rsidP="006007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3. Расчёт прогноза поступлений по источникам финансирования дефицита производится при формировании  бюджета поселения на очередной финансовый год и плановый период, а также при его уточнении.</w:t>
      </w:r>
    </w:p>
    <w:p w:rsidR="0051134C" w:rsidRDefault="0051134C" w:rsidP="003D7F2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51134C" w:rsidRDefault="0051134C" w:rsidP="002B5F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3.1. Увеличение прочих остатков денежных средств бюджетов сельских поселений:</w:t>
      </w:r>
    </w:p>
    <w:p w:rsidR="0051134C" w:rsidRDefault="0051134C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используется метод прямого счёта;</w:t>
      </w:r>
    </w:p>
    <w:p w:rsidR="0051134C" w:rsidRDefault="0051134C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формула расчёта:</w:t>
      </w:r>
    </w:p>
    <w:p w:rsidR="0051134C" w:rsidRDefault="0051134C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1134C" w:rsidRDefault="0051134C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УвОс</w:t>
      </w:r>
      <w:proofErr w:type="spellEnd"/>
      <w:r>
        <w:rPr>
          <w:rFonts w:ascii="Times New Roman" w:hAnsi="Times New Roman"/>
        </w:rPr>
        <w:t xml:space="preserve"> = Д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где:</w:t>
      </w:r>
    </w:p>
    <w:p w:rsidR="0051134C" w:rsidRDefault="0051134C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1134C" w:rsidRDefault="0051134C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УвОс</w:t>
      </w:r>
      <w:proofErr w:type="spellEnd"/>
      <w:r>
        <w:rPr>
          <w:rFonts w:ascii="Times New Roman" w:hAnsi="Times New Roman"/>
        </w:rPr>
        <w:t xml:space="preserve"> – увеличение прочих остатков денежных средств  бюджета поселения;</w:t>
      </w:r>
    </w:p>
    <w:p w:rsidR="0051134C" w:rsidRDefault="0051134C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 – прогнозируемый объём доходов  бюджета поселения;</w:t>
      </w:r>
    </w:p>
    <w:p w:rsidR="0051134C" w:rsidRDefault="0051134C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1134C" w:rsidRDefault="0051134C" w:rsidP="002B5F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3.2. Уменьшение прочих остатков денежных средств бюджетов сельских поселений:</w:t>
      </w:r>
    </w:p>
    <w:p w:rsidR="0051134C" w:rsidRDefault="0051134C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используется метод прямого счёта;</w:t>
      </w:r>
    </w:p>
    <w:p w:rsidR="0051134C" w:rsidRDefault="0051134C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формула расчёта:</w:t>
      </w:r>
    </w:p>
    <w:p w:rsidR="0051134C" w:rsidRDefault="0051134C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1134C" w:rsidRDefault="0051134C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УмОс</w:t>
      </w:r>
      <w:proofErr w:type="spellEnd"/>
      <w:r>
        <w:rPr>
          <w:rFonts w:ascii="Times New Roman" w:hAnsi="Times New Roman"/>
        </w:rPr>
        <w:t xml:space="preserve"> =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 , где:</w:t>
      </w:r>
    </w:p>
    <w:p w:rsidR="0051134C" w:rsidRDefault="0051134C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1134C" w:rsidRDefault="0051134C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УмОс</w:t>
      </w:r>
      <w:proofErr w:type="spellEnd"/>
      <w:r>
        <w:rPr>
          <w:rFonts w:ascii="Times New Roman" w:hAnsi="Times New Roman"/>
        </w:rPr>
        <w:t xml:space="preserve"> – уменьшение прочих остатков денежных средств  бюджета поселения;</w:t>
      </w:r>
    </w:p>
    <w:p w:rsidR="0051134C" w:rsidRDefault="0051134C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 – прогнозируемый объём расходов  бюджета поселения;</w:t>
      </w:r>
    </w:p>
    <w:p w:rsidR="0051134C" w:rsidRDefault="0051134C" w:rsidP="002B5F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51134C" w:rsidRDefault="0051134C" w:rsidP="00E86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51134C" w:rsidRPr="005A48F8" w:rsidRDefault="0051134C" w:rsidP="002B5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134C" w:rsidRPr="005A48F8" w:rsidRDefault="005113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1134C" w:rsidRPr="005A48F8" w:rsidSect="00E3694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BCB"/>
    <w:multiLevelType w:val="hybridMultilevel"/>
    <w:tmpl w:val="C0063C44"/>
    <w:lvl w:ilvl="0" w:tplc="E608659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1D311E96"/>
    <w:multiLevelType w:val="hybridMultilevel"/>
    <w:tmpl w:val="AEC66E26"/>
    <w:lvl w:ilvl="0" w:tplc="697403C4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21EE4E5E"/>
    <w:multiLevelType w:val="hybridMultilevel"/>
    <w:tmpl w:val="2886EDAC"/>
    <w:lvl w:ilvl="0" w:tplc="EAB6D27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>
    <w:nsid w:val="2AB50EEA"/>
    <w:multiLevelType w:val="hybridMultilevel"/>
    <w:tmpl w:val="A434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A30EE4"/>
    <w:multiLevelType w:val="hybridMultilevel"/>
    <w:tmpl w:val="A1C0DE24"/>
    <w:lvl w:ilvl="0" w:tplc="8126F3A4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69CE4691"/>
    <w:multiLevelType w:val="hybridMultilevel"/>
    <w:tmpl w:val="24CAD624"/>
    <w:lvl w:ilvl="0" w:tplc="6C96299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943"/>
    <w:rsid w:val="00071F20"/>
    <w:rsid w:val="000724F7"/>
    <w:rsid w:val="00090727"/>
    <w:rsid w:val="0009554F"/>
    <w:rsid w:val="000967BF"/>
    <w:rsid w:val="00100074"/>
    <w:rsid w:val="00140607"/>
    <w:rsid w:val="0015296E"/>
    <w:rsid w:val="001A1D13"/>
    <w:rsid w:val="00255747"/>
    <w:rsid w:val="002B5F10"/>
    <w:rsid w:val="002B7D84"/>
    <w:rsid w:val="002C053B"/>
    <w:rsid w:val="0035038E"/>
    <w:rsid w:val="0035046B"/>
    <w:rsid w:val="003A3D34"/>
    <w:rsid w:val="003D7F2C"/>
    <w:rsid w:val="00403B8B"/>
    <w:rsid w:val="00411930"/>
    <w:rsid w:val="00416315"/>
    <w:rsid w:val="00431C97"/>
    <w:rsid w:val="00453799"/>
    <w:rsid w:val="00496933"/>
    <w:rsid w:val="004E7064"/>
    <w:rsid w:val="0051134C"/>
    <w:rsid w:val="00533FC1"/>
    <w:rsid w:val="00545564"/>
    <w:rsid w:val="0055610C"/>
    <w:rsid w:val="005860FE"/>
    <w:rsid w:val="005A48F8"/>
    <w:rsid w:val="005B77ED"/>
    <w:rsid w:val="0060072D"/>
    <w:rsid w:val="0062537C"/>
    <w:rsid w:val="0068278B"/>
    <w:rsid w:val="006C64CF"/>
    <w:rsid w:val="0079285F"/>
    <w:rsid w:val="007A3391"/>
    <w:rsid w:val="00820DCE"/>
    <w:rsid w:val="008437E2"/>
    <w:rsid w:val="00845F5F"/>
    <w:rsid w:val="00886AB1"/>
    <w:rsid w:val="0089495A"/>
    <w:rsid w:val="008A6DFF"/>
    <w:rsid w:val="008B281F"/>
    <w:rsid w:val="009327B0"/>
    <w:rsid w:val="0093390E"/>
    <w:rsid w:val="00935758"/>
    <w:rsid w:val="00983B1A"/>
    <w:rsid w:val="00A27BDB"/>
    <w:rsid w:val="00A8047A"/>
    <w:rsid w:val="00A93171"/>
    <w:rsid w:val="00A95DE2"/>
    <w:rsid w:val="00AD4F54"/>
    <w:rsid w:val="00B5105C"/>
    <w:rsid w:val="00BA0959"/>
    <w:rsid w:val="00BB0BA8"/>
    <w:rsid w:val="00C10D91"/>
    <w:rsid w:val="00C16193"/>
    <w:rsid w:val="00C212B3"/>
    <w:rsid w:val="00C305EE"/>
    <w:rsid w:val="00CA221B"/>
    <w:rsid w:val="00CA3AA3"/>
    <w:rsid w:val="00CA4222"/>
    <w:rsid w:val="00CC1C73"/>
    <w:rsid w:val="00CE0D25"/>
    <w:rsid w:val="00D54F26"/>
    <w:rsid w:val="00D87DE1"/>
    <w:rsid w:val="00DE2694"/>
    <w:rsid w:val="00E31943"/>
    <w:rsid w:val="00E36943"/>
    <w:rsid w:val="00E863BD"/>
    <w:rsid w:val="00EB381D"/>
    <w:rsid w:val="00EC7A23"/>
    <w:rsid w:val="00EF3EEF"/>
    <w:rsid w:val="00F33048"/>
    <w:rsid w:val="00F94685"/>
    <w:rsid w:val="00FB4641"/>
    <w:rsid w:val="00FC677F"/>
    <w:rsid w:val="00FF4877"/>
    <w:rsid w:val="00FF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047A"/>
    <w:pPr>
      <w:ind w:left="720"/>
      <w:contextualSpacing/>
    </w:pPr>
  </w:style>
  <w:style w:type="table" w:styleId="a4">
    <w:name w:val="Table Grid"/>
    <w:basedOn w:val="a1"/>
    <w:uiPriority w:val="99"/>
    <w:rsid w:val="002C05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31C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79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2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2016-09-09T11:26:00Z</cp:lastPrinted>
  <dcterms:created xsi:type="dcterms:W3CDTF">2016-08-29T10:48:00Z</dcterms:created>
  <dcterms:modified xsi:type="dcterms:W3CDTF">2016-09-09T13:48:00Z</dcterms:modified>
</cp:coreProperties>
</file>