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41" w:rsidRPr="00B2390E" w:rsidRDefault="005F5F38" w:rsidP="00DF3900">
      <w:pPr>
        <w:spacing w:line="240" w:lineRule="atLeast"/>
        <w:jc w:val="right"/>
        <w:rPr>
          <w:rFonts w:ascii="Times New Roman" w:hAnsi="Times New Roman" w:cs="Times New Roman"/>
        </w:rPr>
      </w:pPr>
      <w:r w:rsidRPr="00B07A55">
        <w:object w:dxaOrig="10435" w:dyaOrig="18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912pt" o:ole="">
            <v:imagedata r:id="rId4" o:title=""/>
          </v:shape>
          <o:OLEObject Type="Embed" ProgID="Word.Document.8" ShapeID="_x0000_i1025" DrawAspect="Content" ObjectID="_1555421335" r:id="rId5">
            <o:FieldCodes>\s</o:FieldCodes>
          </o:OLEObject>
        </w:object>
      </w:r>
    </w:p>
    <w:p w:rsidR="00B10341" w:rsidRPr="00B2390E" w:rsidRDefault="00B10341" w:rsidP="00DF3900">
      <w:pPr>
        <w:spacing w:line="240" w:lineRule="atLeast"/>
        <w:jc w:val="right"/>
        <w:rPr>
          <w:rFonts w:ascii="Times New Roman" w:hAnsi="Times New Roman" w:cs="Times New Roman"/>
        </w:rPr>
      </w:pPr>
      <w:r w:rsidRPr="00B2390E">
        <w:rPr>
          <w:rFonts w:ascii="Times New Roman" w:hAnsi="Times New Roman" w:cs="Times New Roman"/>
        </w:rPr>
        <w:t>Приложение №1</w:t>
      </w:r>
    </w:p>
    <w:p w:rsidR="00B10341" w:rsidRPr="00B2390E" w:rsidRDefault="00B10341" w:rsidP="00DF3900">
      <w:pPr>
        <w:spacing w:line="240" w:lineRule="atLeast"/>
        <w:jc w:val="right"/>
        <w:rPr>
          <w:rFonts w:ascii="Times New Roman" w:hAnsi="Times New Roman" w:cs="Times New Roman"/>
        </w:rPr>
      </w:pPr>
      <w:r w:rsidRPr="00B2390E">
        <w:rPr>
          <w:rFonts w:ascii="Times New Roman" w:hAnsi="Times New Roman" w:cs="Times New Roman"/>
        </w:rPr>
        <w:t>Постановлению от 1</w:t>
      </w:r>
      <w:r>
        <w:rPr>
          <w:rFonts w:ascii="Times New Roman" w:hAnsi="Times New Roman" w:cs="Times New Roman"/>
        </w:rPr>
        <w:t>7</w:t>
      </w:r>
      <w:r w:rsidRPr="00B2390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B2390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B2390E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4</w:t>
      </w:r>
    </w:p>
    <w:p w:rsidR="00B10341" w:rsidRPr="00B2390E" w:rsidRDefault="00B10341" w:rsidP="00DF3900">
      <w:pPr>
        <w:spacing w:line="240" w:lineRule="atLeast"/>
        <w:rPr>
          <w:rFonts w:ascii="Times New Roman" w:hAnsi="Times New Roman" w:cs="Times New Roman"/>
        </w:rPr>
      </w:pPr>
      <w:r w:rsidRPr="00B2390E">
        <w:rPr>
          <w:rFonts w:ascii="Times New Roman" w:hAnsi="Times New Roman" w:cs="Times New Roman"/>
        </w:rPr>
        <w:br/>
        <w:t xml:space="preserve">  </w:t>
      </w:r>
    </w:p>
    <w:p w:rsidR="00B10341" w:rsidRPr="00B2390E" w:rsidRDefault="00B10341" w:rsidP="00DF3900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B2390E">
        <w:rPr>
          <w:rFonts w:ascii="Times New Roman" w:hAnsi="Times New Roman" w:cs="Times New Roman"/>
          <w:b/>
          <w:bCs/>
        </w:rPr>
        <w:t xml:space="preserve">Состав антинаркотической комиссии </w:t>
      </w:r>
    </w:p>
    <w:p w:rsidR="00B10341" w:rsidRPr="00B2390E" w:rsidRDefault="00B10341" w:rsidP="00DF3900">
      <w:pPr>
        <w:spacing w:line="240" w:lineRule="atLeast"/>
        <w:jc w:val="center"/>
        <w:rPr>
          <w:rFonts w:ascii="Times New Roman" w:hAnsi="Times New Roman" w:cs="Times New Roman"/>
        </w:rPr>
      </w:pPr>
      <w:r w:rsidRPr="00B2390E">
        <w:rPr>
          <w:rFonts w:ascii="Times New Roman" w:hAnsi="Times New Roman" w:cs="Times New Roman"/>
          <w:b/>
          <w:bCs/>
        </w:rPr>
        <w:t>администрации  Бенецкого сельского поселения</w:t>
      </w:r>
    </w:p>
    <w:p w:rsidR="00B10341" w:rsidRDefault="00B10341" w:rsidP="00DF3900">
      <w:pPr>
        <w:spacing w:line="240" w:lineRule="atLeast"/>
      </w:pPr>
    </w:p>
    <w:p w:rsidR="00B10341" w:rsidRPr="006435A5" w:rsidRDefault="00B10341" w:rsidP="00DF3900">
      <w:pPr>
        <w:pStyle w:val="a3"/>
        <w:spacing w:line="240" w:lineRule="atLeast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Председатель комиссии – Смирнова О.В.  глава Бенецкого сельского поселения;</w:t>
      </w:r>
    </w:p>
    <w:p w:rsidR="00B10341" w:rsidRPr="006435A5" w:rsidRDefault="00B10341" w:rsidP="00DF3900">
      <w:pPr>
        <w:pStyle w:val="a3"/>
        <w:spacing w:line="240" w:lineRule="atLeast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 xml:space="preserve">Заместитель председателя – Шаваров Ю.С. депутат Совета депутатов  Бенецкого сельского поселения (по согласованию); </w:t>
      </w:r>
    </w:p>
    <w:p w:rsidR="00B10341" w:rsidRPr="006435A5" w:rsidRDefault="00B10341" w:rsidP="00DF3900">
      <w:pPr>
        <w:pStyle w:val="a3"/>
        <w:spacing w:line="240" w:lineRule="atLeast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Секретарь комиссии -  Казёнова Л.Я.  инспектор администрации сельского поселения.</w:t>
      </w:r>
    </w:p>
    <w:p w:rsidR="00B10341" w:rsidRPr="006435A5" w:rsidRDefault="00B10341" w:rsidP="00DF3900">
      <w:pPr>
        <w:pStyle w:val="a3"/>
        <w:spacing w:line="240" w:lineRule="atLeast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Члены комиссии:</w:t>
      </w:r>
    </w:p>
    <w:p w:rsidR="00B10341" w:rsidRPr="006435A5" w:rsidRDefault="00B10341" w:rsidP="00DF3900">
      <w:pPr>
        <w:pStyle w:val="a3"/>
        <w:spacing w:line="240" w:lineRule="atLeast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 xml:space="preserve"> –   Пестунов М.Н. участковый уполномоченный полиции Отдела МВД России по Западнодвинскому району на территории сельского поселения  (по согласованию); </w:t>
      </w:r>
    </w:p>
    <w:p w:rsidR="00B10341" w:rsidRPr="006435A5" w:rsidRDefault="00B10341" w:rsidP="00DF3900">
      <w:pPr>
        <w:pStyle w:val="a3"/>
        <w:spacing w:line="240" w:lineRule="atLeast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-   Кизюн С.В. – директор Бенецкого сельского ДК;</w:t>
      </w:r>
    </w:p>
    <w:p w:rsidR="00B10341" w:rsidRDefault="00B10341" w:rsidP="00DF3900">
      <w:pPr>
        <w:pStyle w:val="a3"/>
        <w:spacing w:line="240" w:lineRule="atLeast"/>
      </w:pPr>
    </w:p>
    <w:p w:rsidR="00B10341" w:rsidRDefault="00B10341" w:rsidP="00DF3900">
      <w:pPr>
        <w:pStyle w:val="a3"/>
        <w:spacing w:line="240" w:lineRule="atLeast"/>
      </w:pPr>
    </w:p>
    <w:p w:rsidR="00B10341" w:rsidRDefault="00B10341" w:rsidP="00DF3900">
      <w:pPr>
        <w:pStyle w:val="a3"/>
        <w:spacing w:line="240" w:lineRule="atLeast"/>
      </w:pPr>
    </w:p>
    <w:p w:rsidR="00B10341" w:rsidRDefault="00B10341" w:rsidP="00DF3900">
      <w:pPr>
        <w:pStyle w:val="a3"/>
        <w:spacing w:line="240" w:lineRule="atLeast"/>
      </w:pPr>
    </w:p>
    <w:p w:rsidR="00B10341" w:rsidRDefault="00B10341" w:rsidP="00DF3900">
      <w:pPr>
        <w:pStyle w:val="a3"/>
        <w:spacing w:line="240" w:lineRule="atLeast"/>
      </w:pPr>
    </w:p>
    <w:p w:rsidR="00B10341" w:rsidRDefault="00B10341" w:rsidP="00DF3900">
      <w:pPr>
        <w:pStyle w:val="a3"/>
        <w:spacing w:line="240" w:lineRule="atLeast"/>
      </w:pPr>
    </w:p>
    <w:p w:rsidR="00B10341" w:rsidRDefault="00B10341" w:rsidP="00DF3900">
      <w:pPr>
        <w:pStyle w:val="a3"/>
        <w:spacing w:line="240" w:lineRule="atLeast"/>
      </w:pPr>
    </w:p>
    <w:p w:rsidR="00B10341" w:rsidRDefault="00B10341" w:rsidP="00DF3900">
      <w:pPr>
        <w:pStyle w:val="a3"/>
        <w:spacing w:line="240" w:lineRule="atLeast"/>
      </w:pPr>
    </w:p>
    <w:p w:rsidR="00B10341" w:rsidRDefault="00B10341" w:rsidP="00DF3900">
      <w:pPr>
        <w:pStyle w:val="a3"/>
        <w:spacing w:line="240" w:lineRule="atLeast"/>
      </w:pPr>
    </w:p>
    <w:p w:rsidR="00B10341" w:rsidRDefault="00B10341" w:rsidP="00DF3900">
      <w:pPr>
        <w:pStyle w:val="a3"/>
        <w:spacing w:line="240" w:lineRule="atLeast"/>
      </w:pPr>
    </w:p>
    <w:p w:rsidR="00B10341" w:rsidRDefault="00B10341" w:rsidP="00DF3900">
      <w:pPr>
        <w:pStyle w:val="a3"/>
        <w:spacing w:line="240" w:lineRule="atLeast"/>
      </w:pPr>
    </w:p>
    <w:p w:rsidR="00B10341" w:rsidRDefault="00B10341" w:rsidP="00DF3900">
      <w:pPr>
        <w:pStyle w:val="a3"/>
        <w:spacing w:line="240" w:lineRule="atLeast"/>
      </w:pPr>
    </w:p>
    <w:p w:rsidR="00B10341" w:rsidRDefault="00B10341" w:rsidP="00DF3900">
      <w:pPr>
        <w:pStyle w:val="a3"/>
        <w:spacing w:line="240" w:lineRule="atLeast"/>
      </w:pPr>
    </w:p>
    <w:p w:rsidR="00B10341" w:rsidRPr="00B2390E" w:rsidRDefault="00B10341" w:rsidP="00DF3900">
      <w:pPr>
        <w:spacing w:line="240" w:lineRule="atLeast"/>
        <w:jc w:val="right"/>
        <w:rPr>
          <w:rFonts w:ascii="Times New Roman" w:hAnsi="Times New Roman" w:cs="Times New Roman"/>
        </w:rPr>
      </w:pPr>
      <w:r w:rsidRPr="00B2390E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B2390E">
        <w:rPr>
          <w:rFonts w:ascii="Times New Roman" w:hAnsi="Times New Roman" w:cs="Times New Roman"/>
        </w:rPr>
        <w:t>2</w:t>
      </w:r>
    </w:p>
    <w:p w:rsidR="00B10341" w:rsidRPr="00186793" w:rsidRDefault="00B10341" w:rsidP="00DF3900">
      <w:pPr>
        <w:pStyle w:val="a3"/>
        <w:spacing w:line="240" w:lineRule="atLeast"/>
        <w:jc w:val="right"/>
        <w:rPr>
          <w:rFonts w:ascii="Times New Roman" w:hAnsi="Times New Roman" w:cs="Times New Roman"/>
        </w:rPr>
      </w:pPr>
      <w:r w:rsidRPr="00186793">
        <w:rPr>
          <w:rFonts w:ascii="Times New Roman" w:hAnsi="Times New Roman" w:cs="Times New Roman"/>
        </w:rPr>
        <w:t>к постановлению от 17.01.2017 г. № 4</w:t>
      </w:r>
    </w:p>
    <w:p w:rsidR="00B10341" w:rsidRPr="00B2390E" w:rsidRDefault="00B10341" w:rsidP="006435A5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br/>
        <w:t xml:space="preserve">  </w:t>
      </w:r>
      <w:r w:rsidRPr="00B2390E">
        <w:rPr>
          <w:rFonts w:ascii="Times New Roman" w:hAnsi="Times New Roman" w:cs="Times New Roman"/>
          <w:b/>
          <w:bCs/>
        </w:rPr>
        <w:t>ПОЛОЖЕНИЕ</w:t>
      </w:r>
    </w:p>
    <w:p w:rsidR="00B10341" w:rsidRPr="00B2390E" w:rsidRDefault="00B10341" w:rsidP="00DF3900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B2390E">
        <w:rPr>
          <w:rFonts w:ascii="Times New Roman" w:hAnsi="Times New Roman" w:cs="Times New Roman"/>
          <w:b/>
          <w:bCs/>
        </w:rPr>
        <w:t xml:space="preserve">об антинаркотической комиссии Бенецкого сельского поселения </w:t>
      </w:r>
    </w:p>
    <w:p w:rsidR="00B10341" w:rsidRPr="00B2390E" w:rsidRDefault="00B10341" w:rsidP="00DF3900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B2390E">
        <w:rPr>
          <w:rFonts w:ascii="Times New Roman" w:hAnsi="Times New Roman" w:cs="Times New Roman"/>
          <w:b/>
          <w:bCs/>
        </w:rPr>
        <w:t>Западнодвинского района Тверской области</w:t>
      </w:r>
    </w:p>
    <w:p w:rsidR="00B10341" w:rsidRPr="006435A5" w:rsidRDefault="00B10341" w:rsidP="00DF3900">
      <w:pPr>
        <w:spacing w:line="240" w:lineRule="atLeast"/>
        <w:jc w:val="center"/>
        <w:rPr>
          <w:rFonts w:ascii="Times New Roman" w:hAnsi="Times New Roman" w:cs="Times New Roman"/>
        </w:rPr>
      </w:pP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1. Антинаркотическая комиссия Бенецкого сельского поселения 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 xml:space="preserve">Комиссия имеет сокращенное название - АНК. 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нормативно-правовыми актами администрации Бенецкого сельского поселения и АНК Западнодвинского  муниципального района, а также настоящим Положением.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3. Комиссия осуществляет свою деятельность во взаимодействии с антинаркотической комиссией Западнодвинского муниципального района, правоохранительными органами Западнодвинского  муниципального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4. Руководителем Комиссии является глава Бенецкого сельского поселения.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 xml:space="preserve">5. Основными задачами Комиссии являются: 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 xml:space="preserve">а) деятельность по профилактике наркомании, а также по минимизации и ликвидации последствий её проявлений; 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 xml:space="preserve">б) участие в реализации на территории сельского поселения государственной политики в области противодействия наркомании; 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 xml:space="preserve"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 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 xml:space="preserve">г) анализ эффективности работы на территории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 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lastRenderedPageBreak/>
        <w:t>д) решение иных задач, предусмотренных законодательством Российской Федерации, по противодействию наркомании.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 xml:space="preserve">6. Для осуществления своих задач Комиссия имеет право: 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 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 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7. Комиссия осуществляет свою деятельность в соответствии с планом, утвержденным главой сельского поселения.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 xml:space="preserve"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11. Решение Комиссии оформляется протоколом, который подписывается председателем Комиссии.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поселения. Для этих целей глава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 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13. Основными задачами ответственного секретаря АНК являются: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а) разработка проекта плана работы комиссии;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б) обеспечение подготовки и проведения заседаний Комиссии;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в) обеспечение деятельности Комиссии по контролю за исполнением её решений;</w:t>
      </w:r>
    </w:p>
    <w:p w:rsidR="00B10341" w:rsidRPr="006435A5" w:rsidRDefault="00B10341" w:rsidP="00DF390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lastRenderedPageBreak/>
        <w:t xml:space="preserve">г) организация и ведение делопроизводства Комиссии. </w:t>
      </w:r>
    </w:p>
    <w:p w:rsidR="00B10341" w:rsidRPr="006435A5" w:rsidRDefault="00B10341" w:rsidP="00DF3900">
      <w:pPr>
        <w:pStyle w:val="a3"/>
        <w:spacing w:after="240" w:afterAutospacing="0"/>
        <w:jc w:val="both"/>
        <w:rPr>
          <w:rFonts w:ascii="Times New Roman" w:hAnsi="Times New Roman" w:cs="Times New Roman"/>
        </w:rPr>
      </w:pPr>
      <w:r>
        <w:br/>
      </w:r>
      <w:r w:rsidRPr="006435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Приложение № 3</w:t>
      </w:r>
    </w:p>
    <w:p w:rsidR="00B10341" w:rsidRPr="006435A5" w:rsidRDefault="00B10341" w:rsidP="00B2390E">
      <w:pPr>
        <w:pStyle w:val="a3"/>
        <w:spacing w:line="240" w:lineRule="atLeast"/>
        <w:jc w:val="right"/>
        <w:rPr>
          <w:rFonts w:ascii="Times New Roman" w:hAnsi="Times New Roman" w:cs="Times New Roman"/>
        </w:rPr>
      </w:pPr>
      <w:r w:rsidRPr="006435A5">
        <w:rPr>
          <w:rFonts w:ascii="Times New Roman" w:hAnsi="Times New Roman" w:cs="Times New Roman"/>
        </w:rPr>
        <w:t>к постановлению от 1</w:t>
      </w:r>
      <w:r>
        <w:rPr>
          <w:rFonts w:ascii="Times New Roman" w:hAnsi="Times New Roman" w:cs="Times New Roman"/>
        </w:rPr>
        <w:t>7</w:t>
      </w:r>
      <w:r w:rsidRPr="006435A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6435A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6435A5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4</w:t>
      </w:r>
    </w:p>
    <w:p w:rsidR="00B10341" w:rsidRDefault="00B10341" w:rsidP="00B2390E">
      <w:pPr>
        <w:jc w:val="center"/>
        <w:rPr>
          <w:rFonts w:ascii="Times New Roman" w:hAnsi="Times New Roman" w:cs="Times New Roman"/>
          <w:b/>
          <w:bCs/>
        </w:rPr>
      </w:pPr>
      <w:r w:rsidRPr="006435A5">
        <w:rPr>
          <w:rFonts w:ascii="Times New Roman" w:hAnsi="Times New Roman" w:cs="Times New Roman"/>
          <w:b/>
          <w:bCs/>
        </w:rPr>
        <w:t xml:space="preserve">План  </w:t>
      </w:r>
      <w:r w:rsidRPr="006435A5">
        <w:rPr>
          <w:rFonts w:ascii="Times New Roman" w:hAnsi="Times New Roman" w:cs="Times New Roman"/>
          <w:b/>
          <w:bCs/>
        </w:rPr>
        <w:br/>
      </w:r>
      <w:r w:rsidRPr="00B2390E">
        <w:rPr>
          <w:rFonts w:ascii="Times New Roman" w:hAnsi="Times New Roman" w:cs="Times New Roman"/>
          <w:b/>
          <w:bCs/>
        </w:rPr>
        <w:t>антинаркотических действий Бенецкого сельского поселения  на 201</w:t>
      </w:r>
      <w:r>
        <w:rPr>
          <w:rFonts w:ascii="Times New Roman" w:hAnsi="Times New Roman" w:cs="Times New Roman"/>
          <w:b/>
          <w:bCs/>
        </w:rPr>
        <w:t>7</w:t>
      </w:r>
      <w:r w:rsidRPr="00B2390E">
        <w:rPr>
          <w:rFonts w:ascii="Times New Roman" w:hAnsi="Times New Roman" w:cs="Times New Roman"/>
          <w:b/>
          <w:bCs/>
        </w:rPr>
        <w:t xml:space="preserve"> год</w:t>
      </w:r>
    </w:p>
    <w:p w:rsidR="00B10341" w:rsidRPr="00B2390E" w:rsidRDefault="00B10341" w:rsidP="00B2390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-106" w:type="dxa"/>
        <w:tblLook w:val="00A0"/>
      </w:tblPr>
      <w:tblGrid>
        <w:gridCol w:w="425"/>
        <w:gridCol w:w="5198"/>
        <w:gridCol w:w="1630"/>
        <w:gridCol w:w="2298"/>
      </w:tblGrid>
      <w:tr w:rsidR="00B10341" w:rsidRPr="006A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  <w:b/>
                <w:bCs/>
              </w:rPr>
              <w:t>№ п/п</w:t>
            </w:r>
            <w:r w:rsidRPr="006A4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  <w:r w:rsidRPr="006A4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  <w:r w:rsidRPr="006A4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  <w:r w:rsidRPr="006A48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0341" w:rsidRPr="006A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</w:tc>
      </w:tr>
      <w:tr w:rsidR="00B10341" w:rsidRPr="006A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Проведение консультаций подростков, попавших в трудную жизненную ситуацию с привлечением специалистов узкого профиля (психолог, нарколог и т.д.).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</w:tc>
      </w:tr>
      <w:tr w:rsidR="00B10341" w:rsidRPr="006A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Проведение рейдов по проверке дискотек, молодёжных массовых мероприятий в вечернее время.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2 раз в месяц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</w:tc>
      </w:tr>
      <w:tr w:rsidR="00B10341" w:rsidRPr="006A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Проведение рейдов с целью выявления посевов наркосодержащих растений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Май-сентябрь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</w:tc>
      </w:tr>
      <w:tr w:rsidR="00B10341" w:rsidRPr="006A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Распространение памяток, листовок, оформление стендов по антинаркотической профилактике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Постоянно в течение года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Администрация сельского поселения, филиал гимназии </w:t>
            </w:r>
          </w:p>
        </w:tc>
      </w:tr>
      <w:tr w:rsidR="00B10341" w:rsidRPr="006A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Организация дежурств во время проведения культурно-массовых мероприятий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ДНД, уполномоченный участковый </w:t>
            </w:r>
          </w:p>
        </w:tc>
      </w:tr>
      <w:tr w:rsidR="00B10341" w:rsidRPr="006A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Обеспечение взаимодействия органов государственной власти, администрации сельского поселения, учреждений и организаций, расположенных на территории поселения по профилактике распространения наркотических средств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</w:tc>
      </w:tr>
      <w:tr w:rsidR="00B10341" w:rsidRPr="006A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Обеспечить сотрудничество правоохранительных органов с жителями населения для оказания содействия правоохранительным органам в противодействии незаконному обороту наркотиков, обнаружении мест произрастания дикорастущих растений и фактов их незаконного выращивания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Администрация сельского поселения, уполномоченный участковый </w:t>
            </w:r>
          </w:p>
        </w:tc>
      </w:tr>
      <w:tr w:rsidR="00B10341" w:rsidRPr="006A4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Рекомендовать, в целях совершенствования системы раннего выявления и учета потребителей наркотиков провести работу по проведению бесед среди </w:t>
            </w:r>
            <w:r w:rsidRPr="006A48DF">
              <w:rPr>
                <w:rFonts w:ascii="Times New Roman" w:hAnsi="Times New Roman" w:cs="Times New Roman"/>
              </w:rPr>
              <w:lastRenderedPageBreak/>
              <w:t xml:space="preserve">учащихся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341" w:rsidRPr="006A48DF" w:rsidRDefault="00B10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F">
              <w:rPr>
                <w:rFonts w:ascii="Times New Roman" w:hAnsi="Times New Roman" w:cs="Times New Roman"/>
              </w:rPr>
              <w:t xml:space="preserve">Фельдшер ФАПА, заведующий филиала </w:t>
            </w:r>
            <w:r w:rsidRPr="006A48DF">
              <w:rPr>
                <w:rFonts w:ascii="Times New Roman" w:hAnsi="Times New Roman" w:cs="Times New Roman"/>
              </w:rPr>
              <w:lastRenderedPageBreak/>
              <w:t xml:space="preserve">гимназии </w:t>
            </w:r>
          </w:p>
        </w:tc>
      </w:tr>
    </w:tbl>
    <w:p w:rsidR="00B10341" w:rsidRDefault="00B10341" w:rsidP="003803B2"/>
    <w:sectPr w:rsidR="00B10341" w:rsidSect="00A8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A55"/>
    <w:rsid w:val="000C5662"/>
    <w:rsid w:val="00186793"/>
    <w:rsid w:val="00246FDC"/>
    <w:rsid w:val="003803B2"/>
    <w:rsid w:val="003A7BA9"/>
    <w:rsid w:val="003A7E88"/>
    <w:rsid w:val="003C53FF"/>
    <w:rsid w:val="00536557"/>
    <w:rsid w:val="005F5F38"/>
    <w:rsid w:val="00607785"/>
    <w:rsid w:val="00633451"/>
    <w:rsid w:val="006435A5"/>
    <w:rsid w:val="006A48DF"/>
    <w:rsid w:val="00812F9F"/>
    <w:rsid w:val="00851F08"/>
    <w:rsid w:val="00917A0C"/>
    <w:rsid w:val="00937316"/>
    <w:rsid w:val="00984859"/>
    <w:rsid w:val="00A144E9"/>
    <w:rsid w:val="00A83E11"/>
    <w:rsid w:val="00B07A55"/>
    <w:rsid w:val="00B10341"/>
    <w:rsid w:val="00B2390E"/>
    <w:rsid w:val="00B923A0"/>
    <w:rsid w:val="00C350D8"/>
    <w:rsid w:val="00D01EC9"/>
    <w:rsid w:val="00D02A81"/>
    <w:rsid w:val="00D35A0D"/>
    <w:rsid w:val="00DF3900"/>
    <w:rsid w:val="00F75A10"/>
    <w:rsid w:val="00F9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1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390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2017-02-21T10:05:00Z</cp:lastPrinted>
  <dcterms:created xsi:type="dcterms:W3CDTF">2016-11-03T11:37:00Z</dcterms:created>
  <dcterms:modified xsi:type="dcterms:W3CDTF">2017-05-04T13:42:00Z</dcterms:modified>
</cp:coreProperties>
</file>