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69" w:rsidRPr="009C1369" w:rsidRDefault="009C1369" w:rsidP="009C1369">
      <w:pPr>
        <w:tabs>
          <w:tab w:val="left" w:pos="1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369">
        <w:rPr>
          <w:rFonts w:ascii="Times New Roman" w:hAnsi="Times New Roman" w:cs="Times New Roman"/>
          <w:b/>
          <w:sz w:val="24"/>
          <w:szCs w:val="24"/>
        </w:rPr>
        <w:t>РФ</w:t>
      </w:r>
    </w:p>
    <w:p w:rsidR="009C1369" w:rsidRPr="009C1369" w:rsidRDefault="009C1369" w:rsidP="009C1369">
      <w:pPr>
        <w:tabs>
          <w:tab w:val="left" w:pos="1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369">
        <w:rPr>
          <w:rFonts w:ascii="Times New Roman" w:hAnsi="Times New Roman" w:cs="Times New Roman"/>
          <w:b/>
          <w:sz w:val="24"/>
          <w:szCs w:val="24"/>
        </w:rPr>
        <w:t>АДМИНИСТРАЦИЯ БЕНЕЦКОГО СЕЛЬСКОГО ПОСЕЛЕНИЯ</w:t>
      </w:r>
      <w:r w:rsidRPr="009C1369">
        <w:rPr>
          <w:rFonts w:ascii="Times New Roman" w:hAnsi="Times New Roman" w:cs="Times New Roman"/>
          <w:b/>
          <w:sz w:val="24"/>
          <w:szCs w:val="24"/>
        </w:rPr>
        <w:br/>
        <w:t>ЗАПАДНОДВИНСКОГО РАЙОНА ТВЕРСКОЙ ОБЛАСТИ</w:t>
      </w:r>
      <w:r w:rsidRPr="009C1369">
        <w:rPr>
          <w:rFonts w:ascii="Times New Roman" w:hAnsi="Times New Roman" w:cs="Times New Roman"/>
          <w:b/>
          <w:sz w:val="24"/>
          <w:szCs w:val="24"/>
        </w:rPr>
        <w:br/>
      </w:r>
      <w:r w:rsidRPr="009C1369">
        <w:rPr>
          <w:rFonts w:ascii="Times New Roman" w:hAnsi="Times New Roman" w:cs="Times New Roman"/>
          <w:b/>
          <w:sz w:val="24"/>
          <w:szCs w:val="24"/>
        </w:rPr>
        <w:br/>
      </w:r>
    </w:p>
    <w:p w:rsidR="009C1369" w:rsidRPr="009C1369" w:rsidRDefault="009C1369" w:rsidP="009C1369">
      <w:pPr>
        <w:tabs>
          <w:tab w:val="left" w:pos="2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36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C1369" w:rsidRPr="009C1369" w:rsidRDefault="009C1369" w:rsidP="009C1369">
      <w:pPr>
        <w:tabs>
          <w:tab w:val="left" w:pos="2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tabs>
          <w:tab w:val="left" w:pos="22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369">
        <w:rPr>
          <w:rFonts w:ascii="Times New Roman" w:hAnsi="Times New Roman" w:cs="Times New Roman"/>
          <w:b/>
          <w:sz w:val="24"/>
          <w:szCs w:val="24"/>
        </w:rPr>
        <w:t>20.09.2017 года                                  д. Бенцы                                             №   37</w:t>
      </w:r>
    </w:p>
    <w:p w:rsidR="009C1369" w:rsidRPr="009C1369" w:rsidRDefault="009C1369" w:rsidP="009C1369">
      <w:pPr>
        <w:tabs>
          <w:tab w:val="left" w:pos="22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69" w:rsidRPr="009C1369" w:rsidRDefault="009C1369" w:rsidP="009C1369">
      <w:pPr>
        <w:tabs>
          <w:tab w:val="left" w:pos="224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369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  <w:r w:rsidRPr="009C1369">
        <w:rPr>
          <w:rFonts w:ascii="Times New Roman" w:hAnsi="Times New Roman" w:cs="Times New Roman"/>
          <w:b/>
          <w:sz w:val="24"/>
          <w:szCs w:val="24"/>
        </w:rPr>
        <w:br/>
        <w:t xml:space="preserve">по предоставлению муниципальной услуги </w:t>
      </w:r>
      <w:r w:rsidRPr="009C1369">
        <w:rPr>
          <w:rFonts w:ascii="Times New Roman" w:hAnsi="Times New Roman" w:cs="Times New Roman"/>
          <w:b/>
          <w:sz w:val="24"/>
          <w:szCs w:val="24"/>
        </w:rPr>
        <w:br/>
        <w:t>«Предоставление порубочного билета и (или)</w:t>
      </w: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369">
        <w:rPr>
          <w:rFonts w:ascii="Times New Roman" w:hAnsi="Times New Roman" w:cs="Times New Roman"/>
          <w:b/>
          <w:sz w:val="24"/>
          <w:szCs w:val="24"/>
        </w:rPr>
        <w:t>разрешения на пересадку деревьев и кустарников»</w:t>
      </w: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pStyle w:val="1"/>
        <w:ind w:left="540"/>
        <w:contextualSpacing/>
        <w:jc w:val="both"/>
        <w:rPr>
          <w:b/>
        </w:rPr>
      </w:pPr>
      <w:r w:rsidRPr="009C1369">
        <w:t xml:space="preserve">                   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Бенецкого  сельского поселения, администрация Бенецкого сельского поселения Западнодвинского района Тверской области </w:t>
      </w:r>
      <w:r w:rsidRPr="009C1369">
        <w:br/>
      </w:r>
      <w:r w:rsidRPr="009C1369">
        <w:rPr>
          <w:b/>
        </w:rPr>
        <w:t>ПОСТАНОВЛЯЕТ:</w:t>
      </w:r>
    </w:p>
    <w:p w:rsidR="009C1369" w:rsidRPr="009C1369" w:rsidRDefault="009C1369" w:rsidP="009C1369">
      <w:pPr>
        <w:pStyle w:val="1"/>
        <w:ind w:left="540"/>
        <w:contextualSpacing/>
        <w:jc w:val="both"/>
      </w:pPr>
      <w:r w:rsidRPr="009C1369">
        <w:br/>
        <w:t xml:space="preserve">1.Утвердить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кустарников» </w:t>
      </w:r>
    </w:p>
    <w:p w:rsidR="009C1369" w:rsidRPr="009C1369" w:rsidRDefault="009C1369" w:rsidP="009C1369">
      <w:pPr>
        <w:pStyle w:val="1"/>
        <w:ind w:left="540"/>
        <w:contextualSpacing/>
        <w:jc w:val="both"/>
      </w:pPr>
      <w:r w:rsidRPr="009C1369">
        <w:br/>
        <w:t>2.Обнародовать настоящее постановление на информационном стенде администрации Бенецкого сельского поселения, и  разместить в сети интернет на сайте  администрации Западнодвинского района в разделе «Открытые данные поселений».</w:t>
      </w:r>
    </w:p>
    <w:p w:rsidR="009C1369" w:rsidRPr="009C1369" w:rsidRDefault="009C1369" w:rsidP="009C1369">
      <w:pPr>
        <w:pStyle w:val="1"/>
        <w:ind w:left="0"/>
        <w:contextualSpacing/>
        <w:jc w:val="both"/>
      </w:pPr>
      <w:r w:rsidRPr="009C1369">
        <w:t xml:space="preserve">   </w:t>
      </w:r>
    </w:p>
    <w:p w:rsidR="009C1369" w:rsidRPr="009C1369" w:rsidRDefault="009C1369" w:rsidP="009C1369">
      <w:pPr>
        <w:pStyle w:val="1"/>
        <w:ind w:left="540"/>
        <w:contextualSpacing/>
        <w:jc w:val="both"/>
      </w:pPr>
      <w:r w:rsidRPr="009C1369">
        <w:t>3.</w:t>
      </w:r>
      <w:proofErr w:type="gramStart"/>
      <w:r w:rsidRPr="009C1369">
        <w:t>Контроль  за</w:t>
      </w:r>
      <w:proofErr w:type="gramEnd"/>
      <w:r w:rsidRPr="009C1369">
        <w:t xml:space="preserve"> исполнением настоящего постановления оставляю за собой.</w:t>
      </w:r>
    </w:p>
    <w:p w:rsidR="009C1369" w:rsidRPr="009C1369" w:rsidRDefault="009C1369" w:rsidP="009C1369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9C1369">
        <w:rPr>
          <w:rFonts w:ascii="Times New Roman" w:hAnsi="Times New Roman" w:cs="Times New Roman"/>
          <w:sz w:val="24"/>
          <w:szCs w:val="24"/>
        </w:rPr>
        <w:br/>
        <w:t>Бенецкого  сельского поселения                                                   О.В. Смирнова</w:t>
      </w:r>
    </w:p>
    <w:p w:rsidR="009C1369" w:rsidRPr="009C1369" w:rsidRDefault="009C1369" w:rsidP="009C1369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before="100" w:beforeAutospacing="1"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136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  <w:t>Постановлением   Администрации</w:t>
      </w:r>
      <w:r w:rsidRPr="009C1369">
        <w:rPr>
          <w:rFonts w:ascii="Times New Roman" w:hAnsi="Times New Roman" w:cs="Times New Roman"/>
          <w:sz w:val="24"/>
          <w:szCs w:val="24"/>
        </w:rPr>
        <w:br/>
        <w:t>Бенецкого сельского поселения</w:t>
      </w:r>
      <w:r w:rsidRPr="009C1369">
        <w:rPr>
          <w:rFonts w:ascii="Times New Roman" w:hAnsi="Times New Roman" w:cs="Times New Roman"/>
          <w:sz w:val="24"/>
          <w:szCs w:val="24"/>
        </w:rPr>
        <w:br/>
        <w:t>от 20.09.2017 № 37</w:t>
      </w:r>
    </w:p>
    <w:p w:rsidR="009C1369" w:rsidRPr="009C1369" w:rsidRDefault="009C1369" w:rsidP="009C1369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r w:rsidRPr="009C1369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r w:rsidRPr="009C1369">
        <w:rPr>
          <w:rFonts w:ascii="Times New Roman" w:hAnsi="Times New Roman" w:cs="Times New Roman"/>
          <w:b/>
          <w:bCs/>
          <w:sz w:val="24"/>
          <w:szCs w:val="24"/>
        </w:rPr>
        <w:t>«Предоставление порубочного билета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r w:rsidRPr="009C1369">
        <w:rPr>
          <w:rFonts w:ascii="Times New Roman" w:hAnsi="Times New Roman" w:cs="Times New Roman"/>
          <w:b/>
          <w:bCs/>
          <w:sz w:val="24"/>
          <w:szCs w:val="24"/>
        </w:rPr>
        <w:t>и (или) разрешения на пересадку деревьев и кустарников»</w:t>
      </w:r>
    </w:p>
    <w:p w:rsidR="009C1369" w:rsidRPr="009C1369" w:rsidRDefault="009C1369" w:rsidP="009C136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1. Общие положения</w:t>
      </w:r>
      <w:r w:rsidRPr="009C1369">
        <w:rPr>
          <w:rFonts w:ascii="Times New Roman" w:hAnsi="Times New Roman" w:cs="Times New Roman"/>
          <w:sz w:val="24"/>
          <w:szCs w:val="24"/>
        </w:rPr>
        <w:br/>
        <w:t>1.1. Предметом регулирования настоящего административного регламента предоставления администрацией Бенецкого сельского поселения услуги «Выдача порубочного билета и (или) разрешения на пересадку деревьев и кустарников» (далее – Административный регламент) является определение стандарта и порядка предоставления муниципальной услуги выдача порубочного билета и разрешение на пересадку деревьев и кустарников на территории Бенецкого сельского поселения.</w:t>
      </w:r>
      <w:r w:rsidRPr="009C1369">
        <w:rPr>
          <w:rFonts w:ascii="Times New Roman" w:hAnsi="Times New Roman" w:cs="Times New Roman"/>
          <w:sz w:val="24"/>
          <w:szCs w:val="24"/>
        </w:rPr>
        <w:br/>
        <w:t>1.2. Основные понятия, используемые в Административном регламенте: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заявитель - физическое или юридическое лицо либо их уполномоченные представители, обратившиеся в Администрацию Бенецкого сельского поселения (далее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>дминистрация) с запросом о предоставлении муниципальной услуги, выраженным в устной, письменной или электронной форме (далее – заявитель);</w:t>
      </w:r>
      <w:r w:rsidRPr="009C1369">
        <w:rPr>
          <w:rFonts w:ascii="Times New Roman" w:hAnsi="Times New Roman" w:cs="Times New Roman"/>
          <w:sz w:val="24"/>
          <w:szCs w:val="24"/>
        </w:rPr>
        <w:br/>
        <w:t>1.3. Круг заявителей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1.3.1.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  <w:r w:rsidRPr="009C1369">
        <w:rPr>
          <w:rFonts w:ascii="Times New Roman" w:hAnsi="Times New Roman" w:cs="Times New Roman"/>
          <w:sz w:val="24"/>
          <w:szCs w:val="24"/>
        </w:rPr>
        <w:br/>
        <w:t>1.3.2.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  <w:r w:rsidRPr="009C1369">
        <w:rPr>
          <w:rFonts w:ascii="Times New Roman" w:hAnsi="Times New Roman" w:cs="Times New Roman"/>
          <w:sz w:val="24"/>
          <w:szCs w:val="24"/>
        </w:rPr>
        <w:br/>
        <w:t>1.4. Требования к порядку информирования о предоставлении муниципальной услуги</w:t>
      </w:r>
      <w:r w:rsidRPr="009C1369">
        <w:rPr>
          <w:rFonts w:ascii="Times New Roman" w:hAnsi="Times New Roman" w:cs="Times New Roman"/>
          <w:sz w:val="24"/>
          <w:szCs w:val="24"/>
        </w:rPr>
        <w:br/>
        <w:t>1.4.1. Порядок информирования о предоставлении муниципальной услуги: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Место нахождения Администрации Бенецкого сельского поселения (далее – Уполномоченный орган): 172632, </w:t>
      </w:r>
      <w:proofErr w:type="spellStart"/>
      <w:r w:rsidRPr="009C1369"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 w:rsidRPr="009C1369">
        <w:rPr>
          <w:rFonts w:ascii="Times New Roman" w:hAnsi="Times New Roman" w:cs="Times New Roman"/>
          <w:sz w:val="24"/>
          <w:szCs w:val="24"/>
        </w:rPr>
        <w:t xml:space="preserve"> район,  д. Бенцы, д.91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Почтовый адрес Уполномоченного органа: 172632,  Тверская область, </w:t>
      </w:r>
      <w:proofErr w:type="spellStart"/>
      <w:r w:rsidRPr="009C1369"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  <w:r w:rsidRPr="009C1369">
        <w:rPr>
          <w:rFonts w:ascii="Times New Roman" w:hAnsi="Times New Roman" w:cs="Times New Roman"/>
          <w:sz w:val="24"/>
          <w:szCs w:val="24"/>
        </w:rPr>
        <w:t xml:space="preserve"> район, д. Бенцы, д.91,  адрес электронной почты: </w:t>
      </w:r>
      <w:proofErr w:type="spellStart"/>
      <w:r w:rsidRPr="009C1369">
        <w:rPr>
          <w:rFonts w:ascii="Times New Roman" w:hAnsi="Times New Roman" w:cs="Times New Roman"/>
          <w:sz w:val="24"/>
          <w:szCs w:val="24"/>
          <w:lang w:val="en-US"/>
        </w:rPr>
        <w:t>benezkoe</w:t>
      </w:r>
      <w:proofErr w:type="spellEnd"/>
      <w:r w:rsidRPr="009C1369">
        <w:rPr>
          <w:rFonts w:ascii="Times New Roman" w:hAnsi="Times New Roman" w:cs="Times New Roman"/>
          <w:sz w:val="24"/>
          <w:szCs w:val="24"/>
        </w:rPr>
        <w:t>.</w:t>
      </w:r>
      <w:r w:rsidRPr="009C136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1369">
        <w:rPr>
          <w:rFonts w:ascii="Times New Roman" w:hAnsi="Times New Roman" w:cs="Times New Roman"/>
          <w:sz w:val="24"/>
          <w:szCs w:val="24"/>
        </w:rPr>
        <w:t>.</w:t>
      </w:r>
      <w:r w:rsidRPr="009C13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C136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C136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C13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13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C1369" w:rsidRPr="009C1369" w:rsidRDefault="009C1369" w:rsidP="009C1369">
      <w:pPr>
        <w:spacing w:after="0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Телефон/факс:8(48265)33423.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муниципальной услуги размещается на официальном сайте администрации Западнодвинского  района в информационно – телекоммуникационной сети Интернет  </w:t>
      </w:r>
      <w:hyperlink r:id="rId5" w:history="1">
        <w:r w:rsidRPr="009C13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C13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C13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zapdvina</w:t>
        </w:r>
        <w:r w:rsidRPr="009C13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C13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C136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C1369">
        <w:rPr>
          <w:rFonts w:ascii="Times New Roman" w:hAnsi="Times New Roman" w:cs="Times New Roman"/>
          <w:sz w:val="24"/>
          <w:szCs w:val="24"/>
        </w:rPr>
        <w:t>в разделе «Открытые данные поселений»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Адрес Единого портала государственных и муниципальных услуг (функций): </w:t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www.gosuslugi.ru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 1.4.2 Административные действия должностных лиц Администрации, ответственных за предоставление муниципальной услуги, предусмотренные настоящим регламентом, могут предоставляться на базе МБУ «Многофункциональный центр предоставления государственных и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муниципальных услуг Западнодвинского муниципального района» (далее – МФЦ) на основании подписанных соглашений в соответствии с графиком приема граждан. </w:t>
      </w:r>
      <w:r w:rsidRPr="009C1369">
        <w:rPr>
          <w:rFonts w:ascii="Times New Roman" w:hAnsi="Times New Roman" w:cs="Times New Roman"/>
          <w:sz w:val="24"/>
          <w:szCs w:val="24"/>
        </w:rPr>
        <w:br/>
        <w:t>1.4.3. Способы и порядок получения информации о правилах предоставления муниципальной услуги: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 xml:space="preserve">Информацию о правилах предоставления муниципальной услуги заявитель может получить следующими способами: </w:t>
      </w:r>
      <w:r w:rsidRPr="009C1369">
        <w:rPr>
          <w:rFonts w:ascii="Times New Roman" w:hAnsi="Times New Roman" w:cs="Times New Roman"/>
          <w:sz w:val="24"/>
          <w:szCs w:val="24"/>
        </w:rPr>
        <w:br/>
        <w:t>лично;</w:t>
      </w:r>
      <w:r w:rsidRPr="009C1369">
        <w:rPr>
          <w:rFonts w:ascii="Times New Roman" w:hAnsi="Times New Roman" w:cs="Times New Roman"/>
          <w:sz w:val="24"/>
          <w:szCs w:val="24"/>
        </w:rPr>
        <w:br/>
        <w:t>посредством телефонной, факсимильной связи;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посредством электронной связи, </w:t>
      </w:r>
      <w:r w:rsidRPr="009C1369">
        <w:rPr>
          <w:rFonts w:ascii="Times New Roman" w:hAnsi="Times New Roman" w:cs="Times New Roman"/>
          <w:sz w:val="24"/>
          <w:szCs w:val="24"/>
        </w:rPr>
        <w:br/>
        <w:t>посредством почтовой связи;</w:t>
      </w:r>
      <w:r w:rsidRPr="009C1369">
        <w:rPr>
          <w:rFonts w:ascii="Times New Roman" w:hAnsi="Times New Roman" w:cs="Times New Roman"/>
          <w:sz w:val="24"/>
          <w:szCs w:val="24"/>
        </w:rPr>
        <w:br/>
        <w:t>на информационных стендах в помещениях Уполномоченного органа, МФЦ;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информационно-телекоммуникационных сетях общего пользования: 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- на официальном сайте Уполномоченного органа, МФЦ: </w:t>
      </w:r>
      <w:r w:rsidRPr="009C1369">
        <w:rPr>
          <w:rFonts w:ascii="Times New Roman" w:hAnsi="Times New Roman" w:cs="Times New Roman"/>
          <w:sz w:val="24"/>
          <w:szCs w:val="24"/>
        </w:rPr>
        <w:br/>
        <w:t>- на Едином портале государственных и муниципальных услуг (функций);</w:t>
      </w:r>
      <w:r w:rsidRPr="009C1369">
        <w:rPr>
          <w:rFonts w:ascii="Times New Roman" w:hAnsi="Times New Roman" w:cs="Times New Roman"/>
          <w:sz w:val="24"/>
          <w:szCs w:val="24"/>
        </w:rPr>
        <w:br/>
        <w:t>- на Портале государственных и муниципальных услуг (функций) Тверской  области.</w:t>
      </w:r>
      <w:r w:rsidRPr="009C1369">
        <w:rPr>
          <w:rFonts w:ascii="Times New Roman" w:hAnsi="Times New Roman" w:cs="Times New Roman"/>
          <w:sz w:val="24"/>
          <w:szCs w:val="24"/>
        </w:rPr>
        <w:br/>
        <w:t>1.4.4.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информационных стендах Уполномоченного органа, МФЦ; 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в средствах массовой информации; </w:t>
      </w:r>
      <w:r w:rsidRPr="009C1369">
        <w:rPr>
          <w:rFonts w:ascii="Times New Roman" w:hAnsi="Times New Roman" w:cs="Times New Roman"/>
          <w:sz w:val="24"/>
          <w:szCs w:val="24"/>
        </w:rPr>
        <w:br/>
        <w:t>на официальном Интернет-сайте Уполномоченного органа, МФЦ;</w:t>
      </w:r>
      <w:r w:rsidRPr="009C1369">
        <w:rPr>
          <w:rFonts w:ascii="Times New Roman" w:hAnsi="Times New Roman" w:cs="Times New Roman"/>
          <w:sz w:val="24"/>
          <w:szCs w:val="24"/>
        </w:rPr>
        <w:br/>
        <w:t>на Едином портале государственных и муниципальных услуг (функций);</w:t>
      </w:r>
      <w:r w:rsidRPr="009C1369">
        <w:rPr>
          <w:rFonts w:ascii="Times New Roman" w:hAnsi="Times New Roman" w:cs="Times New Roman"/>
          <w:sz w:val="24"/>
          <w:szCs w:val="24"/>
        </w:rPr>
        <w:br/>
        <w:t>на Портале государственных и муниципальных услуг (функций) Тверской области.</w:t>
      </w:r>
      <w:r w:rsidRPr="009C1369">
        <w:rPr>
          <w:rFonts w:ascii="Times New Roman" w:hAnsi="Times New Roman" w:cs="Times New Roman"/>
          <w:sz w:val="24"/>
          <w:szCs w:val="24"/>
        </w:rPr>
        <w:br/>
        <w:t>1.4.5.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 </w:t>
      </w:r>
      <w:r w:rsidRPr="009C1369">
        <w:rPr>
          <w:rFonts w:ascii="Times New Roman" w:hAnsi="Times New Roman" w:cs="Times New Roman"/>
          <w:sz w:val="24"/>
          <w:szCs w:val="24"/>
        </w:rPr>
        <w:br/>
        <w:t>Специалисты Уполномоченного органа, ответственные за информирование, определяются муниципальным правовым актом Уполномоченного органа, который размещается на официальном Интернет-сайте и на информационном стенде Уполномоченного органа.</w:t>
      </w:r>
      <w:r w:rsidRPr="009C1369">
        <w:rPr>
          <w:rFonts w:ascii="Times New Roman" w:hAnsi="Times New Roman" w:cs="Times New Roman"/>
          <w:sz w:val="24"/>
          <w:szCs w:val="24"/>
        </w:rPr>
        <w:br/>
        <w:t>1.4.6. Информирование о правилах предоставления муниципальной услуги осуществляется по следующим вопросам:</w:t>
      </w:r>
      <w:r w:rsidRPr="009C1369">
        <w:rPr>
          <w:rFonts w:ascii="Times New Roman" w:hAnsi="Times New Roman" w:cs="Times New Roman"/>
          <w:sz w:val="24"/>
          <w:szCs w:val="24"/>
        </w:rPr>
        <w:br/>
        <w:t>место нахождения Уполномоченного органа, его структурных подразделений, МФЦ;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  <w:r w:rsidRPr="009C1369">
        <w:rPr>
          <w:rFonts w:ascii="Times New Roman" w:hAnsi="Times New Roman" w:cs="Times New Roman"/>
          <w:sz w:val="24"/>
          <w:szCs w:val="24"/>
        </w:rPr>
        <w:br/>
        <w:t>график работы Уполномоченного органа, МФЦ;</w:t>
      </w:r>
      <w:r w:rsidRPr="009C1369">
        <w:rPr>
          <w:rFonts w:ascii="Times New Roman" w:hAnsi="Times New Roman" w:cs="Times New Roman"/>
          <w:sz w:val="24"/>
          <w:szCs w:val="24"/>
        </w:rPr>
        <w:br/>
        <w:t>адресе Интернет-сайтов Уполномоченного органа, МФЦ;</w:t>
      </w:r>
      <w:r w:rsidRPr="009C1369">
        <w:rPr>
          <w:rFonts w:ascii="Times New Roman" w:hAnsi="Times New Roman" w:cs="Times New Roman"/>
          <w:sz w:val="24"/>
          <w:szCs w:val="24"/>
        </w:rPr>
        <w:br/>
        <w:t>адресе электронной почты Уполномоченного органа, МФЦ;</w:t>
      </w:r>
      <w:r w:rsidRPr="009C1369">
        <w:rPr>
          <w:rFonts w:ascii="Times New Roman" w:hAnsi="Times New Roman" w:cs="Times New Roman"/>
          <w:sz w:val="24"/>
          <w:szCs w:val="24"/>
        </w:rPr>
        <w:br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  <w:r w:rsidRPr="009C1369">
        <w:rPr>
          <w:rFonts w:ascii="Times New Roman" w:hAnsi="Times New Roman" w:cs="Times New Roman"/>
          <w:sz w:val="24"/>
          <w:szCs w:val="24"/>
        </w:rPr>
        <w:br/>
        <w:t>ход предоставления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 предоставления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срок предоставления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порядок и формы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основания для отказа в предоставлении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>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r w:rsidRPr="009C1369">
        <w:rPr>
          <w:rFonts w:ascii="Times New Roman" w:hAnsi="Times New Roman" w:cs="Times New Roman"/>
          <w:sz w:val="24"/>
          <w:szCs w:val="24"/>
        </w:rPr>
        <w:br/>
        <w:t>1.4.7.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  <w:r w:rsidRPr="009C1369">
        <w:rPr>
          <w:rFonts w:ascii="Times New Roman" w:hAnsi="Times New Roman" w:cs="Times New Roman"/>
          <w:sz w:val="24"/>
          <w:szCs w:val="24"/>
        </w:rPr>
        <w:br/>
        <w:t>Информирование проводится на русском языке в форме: индивидуального и публичного информирования.</w:t>
      </w:r>
      <w:r w:rsidRPr="009C1369">
        <w:rPr>
          <w:rFonts w:ascii="Times New Roman" w:hAnsi="Times New Roman" w:cs="Times New Roman"/>
          <w:sz w:val="24"/>
          <w:szCs w:val="24"/>
        </w:rPr>
        <w:br/>
        <w:t>1.4.7.1.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  <w:r w:rsidRPr="009C1369">
        <w:rPr>
          <w:rFonts w:ascii="Times New Roman" w:hAnsi="Times New Roman" w:cs="Times New Roman"/>
          <w:sz w:val="24"/>
          <w:szCs w:val="24"/>
        </w:rPr>
        <w:br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  <w:r w:rsidRPr="009C1369">
        <w:rPr>
          <w:rFonts w:ascii="Times New Roman" w:hAnsi="Times New Roman" w:cs="Times New Roman"/>
          <w:sz w:val="24"/>
          <w:szCs w:val="24"/>
        </w:rPr>
        <w:br/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  <w:r w:rsidRPr="009C1369">
        <w:rPr>
          <w:rFonts w:ascii="Times New Roman" w:hAnsi="Times New Roman" w:cs="Times New Roman"/>
          <w:sz w:val="24"/>
          <w:szCs w:val="24"/>
        </w:rPr>
        <w:br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  <w:r w:rsidRPr="009C1369">
        <w:rPr>
          <w:rFonts w:ascii="Times New Roman" w:hAnsi="Times New Roman" w:cs="Times New Roman"/>
          <w:sz w:val="24"/>
          <w:szCs w:val="24"/>
        </w:rPr>
        <w:br/>
        <w:t>1.4.7.2.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  <w:r w:rsidRPr="009C1369">
        <w:rPr>
          <w:rFonts w:ascii="Times New Roman" w:hAnsi="Times New Roman" w:cs="Times New Roman"/>
          <w:sz w:val="24"/>
          <w:szCs w:val="24"/>
        </w:rPr>
        <w:br/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1.4.7.3. Публичное устное информирование осуществляется посредством привлечения </w:t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1.4.7.4.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  <w:r w:rsidRPr="009C1369">
        <w:rPr>
          <w:rFonts w:ascii="Times New Roman" w:hAnsi="Times New Roman" w:cs="Times New Roman"/>
          <w:sz w:val="24"/>
          <w:szCs w:val="24"/>
        </w:rPr>
        <w:br/>
        <w:t>в средствах массовой информации;</w:t>
      </w:r>
      <w:r w:rsidRPr="009C1369">
        <w:rPr>
          <w:rFonts w:ascii="Times New Roman" w:hAnsi="Times New Roman" w:cs="Times New Roman"/>
          <w:sz w:val="24"/>
          <w:szCs w:val="24"/>
        </w:rPr>
        <w:br/>
        <w:t>на официальном Интернет-сайте;</w:t>
      </w:r>
      <w:r w:rsidRPr="009C1369">
        <w:rPr>
          <w:rFonts w:ascii="Times New Roman" w:hAnsi="Times New Roman" w:cs="Times New Roman"/>
          <w:sz w:val="24"/>
          <w:szCs w:val="24"/>
        </w:rPr>
        <w:br/>
        <w:t>на Едином портале государственных и муниципальных услуг (функций);</w:t>
      </w:r>
      <w:r w:rsidRPr="009C1369">
        <w:rPr>
          <w:rFonts w:ascii="Times New Roman" w:hAnsi="Times New Roman" w:cs="Times New Roman"/>
          <w:sz w:val="24"/>
          <w:szCs w:val="24"/>
        </w:rPr>
        <w:br/>
        <w:t>на Портале государственных и муниципальных услуг (функций) Тверской области;</w:t>
      </w:r>
      <w:r w:rsidRPr="009C1369">
        <w:rPr>
          <w:rFonts w:ascii="Times New Roman" w:hAnsi="Times New Roman" w:cs="Times New Roman"/>
          <w:sz w:val="24"/>
          <w:szCs w:val="24"/>
        </w:rPr>
        <w:br/>
        <w:t>на информационных стендах Уполномоченного органа, МФЦ.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9C1369" w:rsidRPr="009C1369" w:rsidRDefault="009C1369" w:rsidP="009C1369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2.Стандарт предоставления муниципальной услуги</w:t>
      </w:r>
      <w:r w:rsidRPr="009C1369">
        <w:rPr>
          <w:rFonts w:ascii="Times New Roman" w:hAnsi="Times New Roman" w:cs="Times New Roman"/>
          <w:sz w:val="24"/>
          <w:szCs w:val="24"/>
        </w:rPr>
        <w:br/>
        <w:t>2.1. Наименование муниципальной услуги – «Выдача порубочного билета и (или) разрешения на пересадку деревьев и кустарников ».</w:t>
      </w:r>
      <w:r w:rsidRPr="009C1369">
        <w:rPr>
          <w:rFonts w:ascii="Times New Roman" w:hAnsi="Times New Roman" w:cs="Times New Roman"/>
          <w:sz w:val="24"/>
          <w:szCs w:val="24"/>
        </w:rPr>
        <w:br/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 Совета депутатов Бенецкого  сельского поселения.</w:t>
      </w:r>
      <w:r w:rsidRPr="009C1369">
        <w:rPr>
          <w:rFonts w:ascii="Times New Roman" w:hAnsi="Times New Roman" w:cs="Times New Roman"/>
          <w:sz w:val="24"/>
          <w:szCs w:val="24"/>
        </w:rPr>
        <w:br/>
        <w:t>2.2. Результатом предоставления муниципальной услуги является выдача порубочного билета и (или) разрешения на пересадку деревьев и кустарников.</w:t>
      </w:r>
      <w:r w:rsidRPr="009C1369">
        <w:rPr>
          <w:rFonts w:ascii="Times New Roman" w:hAnsi="Times New Roman" w:cs="Times New Roman"/>
          <w:sz w:val="24"/>
          <w:szCs w:val="24"/>
        </w:rPr>
        <w:br/>
        <w:t>2.3. Срок предоставления муниципальной услуги.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Срок предоставления Муниципальной услуги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со дня регистрации заявления с приложением необходимых документов до уведомления заявителя о размере платы за компенсационное озеленение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не более 10-ти календарных дней.</w:t>
      </w:r>
      <w:r w:rsidRPr="009C1369">
        <w:rPr>
          <w:rFonts w:ascii="Times New Roman" w:hAnsi="Times New Roman" w:cs="Times New Roman"/>
          <w:sz w:val="24"/>
          <w:szCs w:val="24"/>
        </w:rPr>
        <w:br/>
        <w:t>Срок выдачи заявителю Порубочного билета и (или) разрешения на пересадку деревьев и кустарников со дня внесения платы за компенсационное озеленение составляет три дня.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2.4. 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>или) разрешения на пересадку деревьев и кустарников, который должен быть оформлен в течение пяти дней со дня окончания произведенных работ.</w:t>
      </w:r>
      <w:r w:rsidRPr="009C1369">
        <w:rPr>
          <w:rFonts w:ascii="Times New Roman" w:hAnsi="Times New Roman" w:cs="Times New Roman"/>
          <w:sz w:val="24"/>
          <w:szCs w:val="24"/>
        </w:rPr>
        <w:br/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  <w:r w:rsidRPr="009C1369">
        <w:rPr>
          <w:rFonts w:ascii="Times New Roman" w:hAnsi="Times New Roman" w:cs="Times New Roman"/>
          <w:sz w:val="24"/>
          <w:szCs w:val="24"/>
        </w:rPr>
        <w:br/>
        <w:t>2.5. Предоставление муниципальной услуги осуществляется в соответствии со следующими нормативно-правовыми актами:</w:t>
      </w:r>
      <w:r w:rsidRPr="009C1369">
        <w:rPr>
          <w:rFonts w:ascii="Times New Roman" w:hAnsi="Times New Roman" w:cs="Times New Roman"/>
          <w:sz w:val="24"/>
          <w:szCs w:val="24"/>
        </w:rPr>
        <w:br/>
        <w:t>Федеральным законом от 10 января 2002 года N 7-ФЗ "Об охране окружающей среды" ("Российская газета" от 12 января 2002 года N 6);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6 октября 2003 года N 131-ФЗ "Об общих принципах организации местного самоуправления в Российской Федерации" ("Российская газета" от 8 октября 2003 года N 202);</w:t>
      </w:r>
      <w:r w:rsidRPr="009C1369">
        <w:rPr>
          <w:rFonts w:ascii="Times New Roman" w:hAnsi="Times New Roman" w:cs="Times New Roman"/>
          <w:sz w:val="24"/>
          <w:szCs w:val="24"/>
        </w:rPr>
        <w:br/>
        <w:t>Федеральным законом от 2 мая 2006 года N 59-ФЗ "О порядке рассмотрения обращений граждан Российской Федерации" ("Российская газета" от 5 мая 2006 года N 95);</w:t>
      </w:r>
      <w:r w:rsidRPr="009C1369">
        <w:rPr>
          <w:rFonts w:ascii="Times New Roman" w:hAnsi="Times New Roman" w:cs="Times New Roman"/>
          <w:sz w:val="24"/>
          <w:szCs w:val="24"/>
        </w:rPr>
        <w:br/>
        <w:t>Федеральный закон от 27 июля 2010 года N 210-ФЗ "Об организации предоставления государственных и муниципальных услуг" ("Российская газета" от 30 июля 2010 года N 168);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2.6.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  <w:r w:rsidRPr="009C1369">
        <w:rPr>
          <w:rFonts w:ascii="Times New Roman" w:hAnsi="Times New Roman" w:cs="Times New Roman"/>
          <w:sz w:val="24"/>
          <w:szCs w:val="24"/>
        </w:rPr>
        <w:br/>
        <w:t>2.6.1. заявление о выдаче порубочного билета и (или) разрешения на пересадку деревьев и кустарников, которое оформляется по форме согласно Приложению №1 к настоящему Административному регламенту (далее - заявление), (образец заполнения заявления приводится в Приложении № 2 к настоящему Административному регламенту);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  <w:t>2.6.2. правоустанавливающие документы на земельный участок;</w:t>
      </w:r>
      <w:r w:rsidRPr="009C1369">
        <w:rPr>
          <w:rFonts w:ascii="Times New Roman" w:hAnsi="Times New Roman" w:cs="Times New Roman"/>
          <w:sz w:val="24"/>
          <w:szCs w:val="24"/>
        </w:rPr>
        <w:br/>
        <w:t>2.6.3. градостроительный план участка;</w:t>
      </w:r>
      <w:r w:rsidRPr="009C1369">
        <w:rPr>
          <w:rFonts w:ascii="Times New Roman" w:hAnsi="Times New Roman" w:cs="Times New Roman"/>
          <w:sz w:val="24"/>
          <w:szCs w:val="24"/>
        </w:rPr>
        <w:br/>
        <w:t>2.6.4. информация о сроке выполнения работ;</w:t>
      </w:r>
      <w:r w:rsidRPr="009C1369">
        <w:rPr>
          <w:rFonts w:ascii="Times New Roman" w:hAnsi="Times New Roman" w:cs="Times New Roman"/>
          <w:sz w:val="24"/>
          <w:szCs w:val="24"/>
        </w:rPr>
        <w:br/>
        <w:t>2.6.5. банковские реквизиты заявителя;</w:t>
      </w:r>
      <w:r w:rsidRPr="009C1369">
        <w:rPr>
          <w:rFonts w:ascii="Times New Roman" w:hAnsi="Times New Roman" w:cs="Times New Roman"/>
          <w:sz w:val="24"/>
          <w:szCs w:val="24"/>
        </w:rPr>
        <w:br/>
        <w:t>2.6.6.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  <w:r w:rsidRPr="009C1369">
        <w:rPr>
          <w:rFonts w:ascii="Times New Roman" w:hAnsi="Times New Roman" w:cs="Times New Roman"/>
          <w:sz w:val="24"/>
          <w:szCs w:val="24"/>
        </w:rPr>
        <w:br/>
        <w:t>Документы, установленные п.п. 2.6.2, 2.6.3. настоящего регламента, могут быть истребованы в порядке межведомственного информационного взаимодействия в соответствующих государственных и муниципальных органах.</w:t>
      </w:r>
      <w:r w:rsidRPr="009C1369">
        <w:rPr>
          <w:rFonts w:ascii="Times New Roman" w:hAnsi="Times New Roman" w:cs="Times New Roman"/>
          <w:sz w:val="24"/>
          <w:szCs w:val="24"/>
        </w:rPr>
        <w:br/>
        <w:t>2.7. От заявителей запрещается требовать:</w:t>
      </w:r>
      <w:r w:rsidRPr="009C1369">
        <w:rPr>
          <w:rFonts w:ascii="Times New Roman" w:hAnsi="Times New Roman" w:cs="Times New Roman"/>
          <w:sz w:val="24"/>
          <w:szCs w:val="24"/>
        </w:rPr>
        <w:br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2.8.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услуги:</w:t>
      </w:r>
      <w:r w:rsidRPr="009C1369">
        <w:rPr>
          <w:rFonts w:ascii="Times New Roman" w:hAnsi="Times New Roman" w:cs="Times New Roman"/>
          <w:sz w:val="24"/>
          <w:szCs w:val="24"/>
        </w:rPr>
        <w:br/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  <w:r w:rsidRPr="009C1369">
        <w:rPr>
          <w:rFonts w:ascii="Times New Roman" w:hAnsi="Times New Roman" w:cs="Times New Roman"/>
          <w:sz w:val="24"/>
          <w:szCs w:val="24"/>
        </w:rPr>
        <w:br/>
        <w:t>отсутствие у заявителя соответствующих полномочий на получение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обращение заявителя о предоставлении муниципальной услуги, предоставление которой не осуществляется органом, указанным в пункте 2.4 настоящего Административного регламента;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  <w:t>заявление выполнено не по форме, установленной настоящим Административным регламентом;</w:t>
      </w:r>
      <w:r w:rsidRPr="009C1369">
        <w:rPr>
          <w:rFonts w:ascii="Times New Roman" w:hAnsi="Times New Roman" w:cs="Times New Roman"/>
          <w:sz w:val="24"/>
          <w:szCs w:val="24"/>
        </w:rPr>
        <w:br/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  <w:r w:rsidRPr="009C1369">
        <w:rPr>
          <w:rFonts w:ascii="Times New Roman" w:hAnsi="Times New Roman" w:cs="Times New Roman"/>
          <w:sz w:val="24"/>
          <w:szCs w:val="24"/>
        </w:rPr>
        <w:br/>
        <w:t>Не может быть отказано заявителю в приёме дополнительных документов при наличии пожелания их сдачи.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lastRenderedPageBreak/>
        <w:t>Заявитель информируется о наличии оснований для отказа в приёме документов, при этом заявителю должно быть предложено, обратиться с обращением на имя главы Западнодвинского сельского поселения, в порядке, установленном Федеральным законом от 02.05.2006 N 59-ФЗ "О порядке рассмотрения обращений граждан Российской Федерации", которое может быть принято в администрации Западнодвинского сельского поселения.</w:t>
      </w:r>
      <w:r w:rsidRPr="009C1369">
        <w:rPr>
          <w:rFonts w:ascii="Times New Roman" w:hAnsi="Times New Roman" w:cs="Times New Roman"/>
          <w:sz w:val="24"/>
          <w:szCs w:val="24"/>
        </w:rPr>
        <w:br/>
        <w:t>2.9.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  <w:r w:rsidRPr="009C1369">
        <w:rPr>
          <w:rFonts w:ascii="Times New Roman" w:hAnsi="Times New Roman" w:cs="Times New Roman"/>
          <w:sz w:val="24"/>
          <w:szCs w:val="24"/>
        </w:rPr>
        <w:br/>
        <w:t>выявление в представленных документах недостоверной или искажённой информации;</w:t>
      </w:r>
      <w:r w:rsidRPr="009C1369">
        <w:rPr>
          <w:rFonts w:ascii="Times New Roman" w:hAnsi="Times New Roman" w:cs="Times New Roman"/>
          <w:sz w:val="24"/>
          <w:szCs w:val="24"/>
        </w:rPr>
        <w:br/>
        <w:t>обращение (в письменном виде) заявителя с просьбой о прекращении предоставления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отсутствие права у заявителя на получение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особый статус зелёных насаждений, предполагаемых для вырубки (уничтожения):</w:t>
      </w:r>
      <w:r w:rsidRPr="009C1369">
        <w:rPr>
          <w:rFonts w:ascii="Times New Roman" w:hAnsi="Times New Roman" w:cs="Times New Roman"/>
          <w:sz w:val="24"/>
          <w:szCs w:val="24"/>
        </w:rPr>
        <w:br/>
        <w:t>а) объекты растительного мира, занесённые в Красную книгу Российской Федерации, произрастающие в естественных условиях;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  <w:t>б) памятники историко-культурного наследия;</w:t>
      </w:r>
      <w:r w:rsidRPr="009C1369">
        <w:rPr>
          <w:rFonts w:ascii="Times New Roman" w:hAnsi="Times New Roman" w:cs="Times New Roman"/>
          <w:sz w:val="24"/>
          <w:szCs w:val="24"/>
        </w:rPr>
        <w:br/>
        <w:t>в) деревья, кустарники, лианы, имеющие историческую и эстетическую ценность как неотъемлемые элементы ландшафта.</w:t>
      </w:r>
      <w:r w:rsidRPr="009C1369">
        <w:rPr>
          <w:rFonts w:ascii="Times New Roman" w:hAnsi="Times New Roman" w:cs="Times New Roman"/>
          <w:sz w:val="24"/>
          <w:szCs w:val="24"/>
        </w:rPr>
        <w:br/>
        <w:t>2.10. Основания для приостановления предоставления муниципальной услуги законодательством Российской Федерации не предусмотрены.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2.11.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администрацией Западнодвинского сельского поселения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  <w:r w:rsidRPr="009C1369">
        <w:rPr>
          <w:rFonts w:ascii="Times New Roman" w:hAnsi="Times New Roman" w:cs="Times New Roman"/>
          <w:sz w:val="24"/>
          <w:szCs w:val="24"/>
        </w:rPr>
        <w:br/>
        <w:t>2.12.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осуществляется бесплатно.</w:t>
      </w:r>
      <w:r w:rsidRPr="009C1369">
        <w:rPr>
          <w:rFonts w:ascii="Times New Roman" w:hAnsi="Times New Roman" w:cs="Times New Roman"/>
          <w:sz w:val="24"/>
          <w:szCs w:val="24"/>
        </w:rPr>
        <w:br/>
        <w:t>2.13. Регистрация запроса заявителя о предоставлении муниципальной услуги производится в день поступления.</w:t>
      </w:r>
      <w:r w:rsidRPr="009C1369">
        <w:rPr>
          <w:rFonts w:ascii="Times New Roman" w:hAnsi="Times New Roman" w:cs="Times New Roman"/>
          <w:sz w:val="24"/>
          <w:szCs w:val="24"/>
        </w:rPr>
        <w:br/>
        <w:t>2.14. Срок регистрации заявления о предоставлении муниципальной услуги не может превышать 20 минут.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9C1369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9C1369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</w:t>
      </w:r>
      <w:r w:rsidRPr="009C1369">
        <w:rPr>
          <w:rFonts w:ascii="Times New Roman" w:hAnsi="Times New Roman" w:cs="Times New Roman"/>
          <w:sz w:val="24"/>
          <w:szCs w:val="24"/>
        </w:rPr>
        <w:br/>
        <w:t>2.15.1.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  <w:r w:rsidRPr="009C1369">
        <w:rPr>
          <w:rFonts w:ascii="Times New Roman" w:hAnsi="Times New Roman" w:cs="Times New Roman"/>
          <w:sz w:val="24"/>
          <w:szCs w:val="24"/>
        </w:rPr>
        <w:br/>
        <w:t>2.15.2. Помещения, предназначенные для предоставления муниципальной услуги, соответствуют санитарным правилам и нормам.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  <w:r w:rsidRPr="009C1369">
        <w:rPr>
          <w:rFonts w:ascii="Times New Roman" w:hAnsi="Times New Roman" w:cs="Times New Roman"/>
          <w:sz w:val="24"/>
          <w:szCs w:val="24"/>
        </w:rPr>
        <w:br/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  <w:r w:rsidRPr="009C1369">
        <w:rPr>
          <w:rFonts w:ascii="Times New Roman" w:hAnsi="Times New Roman" w:cs="Times New Roman"/>
          <w:sz w:val="24"/>
          <w:szCs w:val="24"/>
        </w:rPr>
        <w:br/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Настоящий административный регламент, муниципальный правовой акт об его </w:t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  <w:r w:rsidRPr="009C1369">
        <w:rPr>
          <w:rFonts w:ascii="Times New Roman" w:hAnsi="Times New Roman" w:cs="Times New Roman"/>
          <w:sz w:val="24"/>
          <w:szCs w:val="24"/>
        </w:rPr>
        <w:br/>
        <w:t>Прием заявителей осуществляется в специально выделенных для этих целей помещениях - местах предоставления муниципальной услуги.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  <w:r w:rsidRPr="009C1369">
        <w:rPr>
          <w:rFonts w:ascii="Times New Roman" w:hAnsi="Times New Roman" w:cs="Times New Roman"/>
          <w:sz w:val="24"/>
          <w:szCs w:val="24"/>
        </w:rPr>
        <w:br/>
        <w:t>Таблички на дверях или стенах устанавливаются таким образом, чтобы при открытой двери таблички были видны и читаемы.</w:t>
      </w:r>
      <w:r w:rsidRPr="009C1369">
        <w:rPr>
          <w:rFonts w:ascii="Times New Roman" w:hAnsi="Times New Roman" w:cs="Times New Roman"/>
          <w:sz w:val="24"/>
          <w:szCs w:val="24"/>
        </w:rPr>
        <w:br/>
        <w:t>2.15.5. В здании, в котором предоставляется муниципальная услуга, создаются условия для прохода инвалидов и мало мобильных групп населения.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  <w:r w:rsidRPr="009C1369">
        <w:rPr>
          <w:rFonts w:ascii="Times New Roman" w:hAnsi="Times New Roman" w:cs="Times New Roman"/>
          <w:sz w:val="24"/>
          <w:szCs w:val="24"/>
        </w:rPr>
        <w:br/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  <w:r w:rsidRPr="009C1369">
        <w:rPr>
          <w:rFonts w:ascii="Times New Roman" w:hAnsi="Times New Roman" w:cs="Times New Roman"/>
          <w:sz w:val="24"/>
          <w:szCs w:val="24"/>
        </w:rPr>
        <w:br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2.16.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9C1369">
        <w:rPr>
          <w:rFonts w:ascii="Times New Roman" w:hAnsi="Times New Roman" w:cs="Times New Roman"/>
          <w:sz w:val="24"/>
          <w:szCs w:val="24"/>
        </w:rPr>
        <w:br/>
        <w:t>2.16.1.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Показателями доступности муниципальной услуги являются:</w:t>
      </w:r>
      <w:r w:rsidRPr="009C1369">
        <w:rPr>
          <w:rFonts w:ascii="Times New Roman" w:hAnsi="Times New Roman" w:cs="Times New Roman"/>
          <w:sz w:val="24"/>
          <w:szCs w:val="24"/>
        </w:rPr>
        <w:br/>
        <w:t>информирование заявителей о предоставлении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  <w:r w:rsidRPr="009C1369">
        <w:rPr>
          <w:rFonts w:ascii="Times New Roman" w:hAnsi="Times New Roman" w:cs="Times New Roman"/>
          <w:sz w:val="24"/>
          <w:szCs w:val="24"/>
        </w:rPr>
        <w:br/>
        <w:t>оборудование помещений Уполномоченного органа местами хранения верхней одежды заявителей, местами общего пользования;</w:t>
      </w:r>
      <w:r w:rsidRPr="009C1369">
        <w:rPr>
          <w:rFonts w:ascii="Times New Roman" w:hAnsi="Times New Roman" w:cs="Times New Roman"/>
          <w:sz w:val="24"/>
          <w:szCs w:val="24"/>
        </w:rPr>
        <w:br/>
        <w:t>соблюдение графика работы Уполномоченного органа;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</w:t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возможности оформления документов;</w:t>
      </w:r>
      <w:r w:rsidRPr="009C1369">
        <w:rPr>
          <w:rFonts w:ascii="Times New Roman" w:hAnsi="Times New Roman" w:cs="Times New Roman"/>
          <w:sz w:val="24"/>
          <w:szCs w:val="24"/>
        </w:rPr>
        <w:br/>
        <w:t>время, затраченное на получение конечного результата муниципальной услуги.</w:t>
      </w:r>
      <w:r w:rsidRPr="009C1369">
        <w:rPr>
          <w:rFonts w:ascii="Times New Roman" w:hAnsi="Times New Roman" w:cs="Times New Roman"/>
          <w:sz w:val="24"/>
          <w:szCs w:val="24"/>
        </w:rPr>
        <w:br/>
        <w:t>2.16.2. Показателями качества муниципальной услуги являются:</w:t>
      </w:r>
      <w:r w:rsidRPr="009C1369">
        <w:rPr>
          <w:rFonts w:ascii="Times New Roman" w:hAnsi="Times New Roman" w:cs="Times New Roman"/>
          <w:sz w:val="24"/>
          <w:szCs w:val="24"/>
        </w:rPr>
        <w:br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r w:rsidRPr="009C1369">
        <w:rPr>
          <w:rFonts w:ascii="Times New Roman" w:hAnsi="Times New Roman" w:cs="Times New Roman"/>
          <w:sz w:val="24"/>
          <w:szCs w:val="24"/>
        </w:rPr>
        <w:br/>
        <w:t>2.17.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  <w:r w:rsidRPr="009C1369">
        <w:rPr>
          <w:rFonts w:ascii="Times New Roman" w:hAnsi="Times New Roman" w:cs="Times New Roman"/>
          <w:sz w:val="24"/>
          <w:szCs w:val="24"/>
        </w:rPr>
        <w:br/>
        <w:t>2.17.1.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 по Тверской области.</w:t>
      </w:r>
      <w:r w:rsidRPr="009C1369">
        <w:rPr>
          <w:rFonts w:ascii="Times New Roman" w:hAnsi="Times New Roman" w:cs="Times New Roman"/>
          <w:sz w:val="24"/>
          <w:szCs w:val="24"/>
        </w:rPr>
        <w:br/>
        <w:t>Адреса и места нахождения отделений МФЦ, их режим работы и телефоны размещаются на официальном сайте Государственного областного автономного учреждения «Многофункциональный центр предоставления государственных и муниципальных услуг».</w:t>
      </w:r>
      <w:r w:rsidRPr="009C1369">
        <w:rPr>
          <w:rFonts w:ascii="Times New Roman" w:hAnsi="Times New Roman" w:cs="Times New Roman"/>
          <w:sz w:val="24"/>
          <w:szCs w:val="24"/>
        </w:rPr>
        <w:br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Pr="009C1369">
        <w:rPr>
          <w:rFonts w:ascii="Times New Roman" w:hAnsi="Times New Roman" w:cs="Times New Roman"/>
          <w:sz w:val="24"/>
          <w:szCs w:val="24"/>
        </w:rPr>
        <w:br/>
        <w:t>3.1. Муниципальная услуга предоставляется путём выполнения следующих административных процедур (действий).</w:t>
      </w:r>
      <w:r w:rsidRPr="009C1369">
        <w:rPr>
          <w:rFonts w:ascii="Times New Roman" w:hAnsi="Times New Roman" w:cs="Times New Roman"/>
          <w:sz w:val="24"/>
          <w:szCs w:val="24"/>
        </w:rPr>
        <w:br/>
        <w:t>В состав административных процедур входит:</w:t>
      </w:r>
      <w:r w:rsidRPr="009C1369">
        <w:rPr>
          <w:rFonts w:ascii="Times New Roman" w:hAnsi="Times New Roman" w:cs="Times New Roman"/>
          <w:sz w:val="24"/>
          <w:szCs w:val="24"/>
        </w:rPr>
        <w:br/>
        <w:t>1) приём и регистрация заявления, выдача заявителю второго экземпляра заявления с отметкой о его регистрации (1 календарный день);</w:t>
      </w:r>
      <w:r w:rsidRPr="009C1369">
        <w:rPr>
          <w:rFonts w:ascii="Times New Roman" w:hAnsi="Times New Roman" w:cs="Times New Roman"/>
          <w:sz w:val="24"/>
          <w:szCs w:val="24"/>
        </w:rPr>
        <w:br/>
        <w:t>2) наложение резолюции главой Бенецкого сельского поселения, передача заявления специалисту администрации Бенецкого сельского поселения (1 календарный день);</w:t>
      </w:r>
      <w:r w:rsidRPr="009C1369">
        <w:rPr>
          <w:rFonts w:ascii="Times New Roman" w:hAnsi="Times New Roman" w:cs="Times New Roman"/>
          <w:sz w:val="24"/>
          <w:szCs w:val="24"/>
        </w:rPr>
        <w:br/>
        <w:t>3) рассмотрение заявления и прилагаемых к нему документов специалистом администрации Бенецкого сельского поселения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  <w:t>4) 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  <w:r w:rsidRPr="009C1369">
        <w:rPr>
          <w:rFonts w:ascii="Times New Roman" w:hAnsi="Times New Roman" w:cs="Times New Roman"/>
          <w:sz w:val="24"/>
          <w:szCs w:val="24"/>
        </w:rPr>
        <w:br/>
        <w:t>5) выдача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дня) (Приложение № 3.4)</w:t>
      </w:r>
      <w:r w:rsidRPr="009C1369">
        <w:rPr>
          <w:rFonts w:ascii="Times New Roman" w:hAnsi="Times New Roman" w:cs="Times New Roman"/>
          <w:sz w:val="24"/>
          <w:szCs w:val="24"/>
        </w:rPr>
        <w:br/>
        <w:t>Блок-схема предоставления муниципальной услуги приводится в приложении N2 к настоящему Административному регламенту.</w:t>
      </w:r>
      <w:r w:rsidRPr="009C1369">
        <w:rPr>
          <w:rFonts w:ascii="Times New Roman" w:hAnsi="Times New Roman" w:cs="Times New Roman"/>
          <w:sz w:val="24"/>
          <w:szCs w:val="24"/>
        </w:rPr>
        <w:br/>
        <w:t>3.2. Прием заявления и прилагаемых к нему документов о предоставлении услуги, в администрацию Бенецкого сельского поселения: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3.2.1. Основанием для начала административной процедуры является обращение в </w:t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Администрацию Бенецкого сельского поселения заявителя с заявлением.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При приеме заявления специалист администрации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- устанавливает личность заявителя, проверяет полномочия представителя действовать от имени заявителя; </w:t>
      </w:r>
      <w:r w:rsidRPr="009C1369">
        <w:rPr>
          <w:rFonts w:ascii="Times New Roman" w:hAnsi="Times New Roman" w:cs="Times New Roman"/>
          <w:sz w:val="24"/>
          <w:szCs w:val="24"/>
        </w:rPr>
        <w:br/>
        <w:t>- проверяет соответствие представленных документов установленным требованиям, удостоверяясь, что:</w:t>
      </w:r>
      <w:r w:rsidRPr="009C1369">
        <w:rPr>
          <w:rFonts w:ascii="Times New Roman" w:hAnsi="Times New Roman" w:cs="Times New Roman"/>
          <w:sz w:val="24"/>
          <w:szCs w:val="24"/>
        </w:rPr>
        <w:br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 w:rsidRPr="009C1369">
        <w:rPr>
          <w:rFonts w:ascii="Times New Roman" w:hAnsi="Times New Roman" w:cs="Times New Roman"/>
          <w:sz w:val="24"/>
          <w:szCs w:val="24"/>
        </w:rPr>
        <w:br/>
        <w:t>- тексты документов написаны разборчиво;</w:t>
      </w:r>
      <w:r w:rsidRPr="009C1369">
        <w:rPr>
          <w:rFonts w:ascii="Times New Roman" w:hAnsi="Times New Roman" w:cs="Times New Roman"/>
          <w:sz w:val="24"/>
          <w:szCs w:val="24"/>
        </w:rPr>
        <w:br/>
        <w:t>- фамилии, имена и отчества физических лиц, адреса их мест жительства написаны полностью;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  <w:t>- в документах нет подчисток, приписок, зачеркнутых слов и иных не оговоренных в них исправлений;</w:t>
      </w:r>
      <w:r w:rsidRPr="009C1369">
        <w:rPr>
          <w:rFonts w:ascii="Times New Roman" w:hAnsi="Times New Roman" w:cs="Times New Roman"/>
          <w:sz w:val="24"/>
          <w:szCs w:val="24"/>
        </w:rPr>
        <w:br/>
        <w:t>- документы не исполнены карандашом;</w:t>
      </w:r>
      <w:r w:rsidRPr="009C1369">
        <w:rPr>
          <w:rFonts w:ascii="Times New Roman" w:hAnsi="Times New Roman" w:cs="Times New Roman"/>
          <w:sz w:val="24"/>
          <w:szCs w:val="24"/>
        </w:rPr>
        <w:br/>
        <w:t>- документы не имеют серьезных повреждений, наличие которых не позволяет однозначно истолковать их содержание;</w:t>
      </w:r>
      <w:r w:rsidRPr="009C1369">
        <w:rPr>
          <w:rFonts w:ascii="Times New Roman" w:hAnsi="Times New Roman" w:cs="Times New Roman"/>
          <w:sz w:val="24"/>
          <w:szCs w:val="24"/>
        </w:rPr>
        <w:br/>
        <w:t>- срок действия документов не истек.</w:t>
      </w:r>
      <w:r w:rsidRPr="009C1369">
        <w:rPr>
          <w:rFonts w:ascii="Times New Roman" w:hAnsi="Times New Roman" w:cs="Times New Roman"/>
          <w:sz w:val="24"/>
          <w:szCs w:val="24"/>
        </w:rPr>
        <w:br/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работник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  <w:r w:rsidRPr="009C1369">
        <w:rPr>
          <w:rFonts w:ascii="Times New Roman" w:hAnsi="Times New Roman" w:cs="Times New Roman"/>
          <w:sz w:val="24"/>
          <w:szCs w:val="24"/>
        </w:rPr>
        <w:br/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  <w:r w:rsidRPr="009C1369">
        <w:rPr>
          <w:rFonts w:ascii="Times New Roman" w:hAnsi="Times New Roman" w:cs="Times New Roman"/>
          <w:sz w:val="24"/>
          <w:szCs w:val="24"/>
        </w:rPr>
        <w:br/>
        <w:t>- о сроке предоставления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- о возможности отказа в предоставлении муниципальной услуги.</w:t>
      </w:r>
      <w:r w:rsidRPr="009C1369">
        <w:rPr>
          <w:rFonts w:ascii="Times New Roman" w:hAnsi="Times New Roman" w:cs="Times New Roman"/>
          <w:sz w:val="24"/>
          <w:szCs w:val="24"/>
        </w:rPr>
        <w:br/>
        <w:t>3.3. Рассмотрение заявления и прилагаемых к нему документов в администрации Борковского сельского поселения, принятие решения о предоставлении или отказе в предоставлении муниципальной услуги:</w:t>
      </w:r>
      <w:r w:rsidRPr="009C1369">
        <w:rPr>
          <w:rFonts w:ascii="Times New Roman" w:hAnsi="Times New Roman" w:cs="Times New Roman"/>
          <w:sz w:val="24"/>
          <w:szCs w:val="24"/>
        </w:rPr>
        <w:br/>
        <w:t>3.3.1. Наложение резолюции главой сельского поселения, передача заявления и прилагаемых документов специалистом является основанием для начала административной процедуры.</w:t>
      </w:r>
      <w:r w:rsidRPr="009C1369">
        <w:rPr>
          <w:rFonts w:ascii="Times New Roman" w:hAnsi="Times New Roman" w:cs="Times New Roman"/>
          <w:sz w:val="24"/>
          <w:szCs w:val="24"/>
        </w:rPr>
        <w:br/>
        <w:t>3.3.2. Специалист администрации передает заявление и прилагаемые к нему документы главе сельского поселения для рассмотрения и наложения резолюции в течение 1 (одного) рабочего дня со дня их поступления.</w:t>
      </w:r>
      <w:r w:rsidRPr="009C1369">
        <w:rPr>
          <w:rFonts w:ascii="Times New Roman" w:hAnsi="Times New Roman" w:cs="Times New Roman"/>
          <w:sz w:val="24"/>
          <w:szCs w:val="24"/>
        </w:rPr>
        <w:br/>
        <w:t>Срок регистрации заявления и выдачи заявителю второго экземпляра заявления с отметкой о получении документов составляет не более 20 минут.</w:t>
      </w:r>
      <w:r w:rsidRPr="009C1369">
        <w:rPr>
          <w:rFonts w:ascii="Times New Roman" w:hAnsi="Times New Roman" w:cs="Times New Roman"/>
          <w:sz w:val="24"/>
          <w:szCs w:val="24"/>
        </w:rPr>
        <w:br/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  <w:r w:rsidRPr="009C1369">
        <w:rPr>
          <w:rFonts w:ascii="Times New Roman" w:hAnsi="Times New Roman" w:cs="Times New Roman"/>
          <w:sz w:val="24"/>
          <w:szCs w:val="24"/>
        </w:rPr>
        <w:br/>
        <w:t>о сроке предоставления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о возможности отказа в предоставлении муниципальной услуги.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Результатом административной процедуры является наложение резолюции главой </w:t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Борковского сельского поселения и передача заявления и прилагаемых к нему документов специалисту администрации.</w:t>
      </w:r>
      <w:r w:rsidRPr="009C1369">
        <w:rPr>
          <w:rFonts w:ascii="Times New Roman" w:hAnsi="Times New Roman" w:cs="Times New Roman"/>
          <w:sz w:val="24"/>
          <w:szCs w:val="24"/>
        </w:rPr>
        <w:br/>
        <w:t>3.4. Рассмотрение заявления и прилагаемых к нему документов специалистом администрации.</w:t>
      </w:r>
      <w:r w:rsidRPr="009C1369">
        <w:rPr>
          <w:rFonts w:ascii="Times New Roman" w:hAnsi="Times New Roman" w:cs="Times New Roman"/>
          <w:sz w:val="24"/>
          <w:szCs w:val="24"/>
        </w:rPr>
        <w:br/>
        <w:t>Основанием для начала административной процедуры является принятие специалистом заявления и прилагаемых к нему документов. Специалист администрации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  <w:r w:rsidRPr="009C1369">
        <w:rPr>
          <w:rFonts w:ascii="Times New Roman" w:hAnsi="Times New Roman" w:cs="Times New Roman"/>
          <w:sz w:val="24"/>
          <w:szCs w:val="24"/>
        </w:rPr>
        <w:br/>
        <w:t>3.5. Выезд на объект и обследование состояния зеленых насаждений.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3.5.1. Основанием для начала административной процедуры является подготовка материалов на оформление порубочного билета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>или) разрешения на пересадку деревьев и кустарников.</w:t>
      </w:r>
      <w:r w:rsidRPr="009C1369">
        <w:rPr>
          <w:rFonts w:ascii="Times New Roman" w:hAnsi="Times New Roman" w:cs="Times New Roman"/>
          <w:sz w:val="24"/>
          <w:szCs w:val="24"/>
        </w:rPr>
        <w:br/>
        <w:t>3.5.2.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  <w:r w:rsidRPr="009C1369">
        <w:rPr>
          <w:rFonts w:ascii="Times New Roman" w:hAnsi="Times New Roman" w:cs="Times New Roman"/>
          <w:sz w:val="24"/>
          <w:szCs w:val="24"/>
        </w:rPr>
        <w:br/>
        <w:t>3.5.3. На основании пересчетной ведомости или акта обследования специалист готовит и направляет заявителю ответ о результатах рассмотрения заявления.</w:t>
      </w:r>
      <w:r w:rsidRPr="009C1369">
        <w:rPr>
          <w:rFonts w:ascii="Times New Roman" w:hAnsi="Times New Roman" w:cs="Times New Roman"/>
          <w:sz w:val="24"/>
          <w:szCs w:val="24"/>
        </w:rPr>
        <w:br/>
        <w:t>3.5.4. Общий срок административной процедуры не более 4 календарных дней.</w:t>
      </w:r>
      <w:r w:rsidRPr="009C1369">
        <w:rPr>
          <w:rFonts w:ascii="Times New Roman" w:hAnsi="Times New Roman" w:cs="Times New Roman"/>
          <w:sz w:val="24"/>
          <w:szCs w:val="24"/>
        </w:rPr>
        <w:br/>
        <w:t>3.5.5. Результатом административной процедуры является принятие решения о 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3.6.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Выдача порубочного билета и (или) разрешения на пересадку деревьев и кустарников в установленном порядке производится после уплаты заявителем компенсационных выплат в бюджет сельского поселения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  <w:t>В случае отказа в выдаче порубочного билета и (или) разрешения на пересадку деревьев и кустарников специалист администрации письменно извещает о принятом решении заявителю с указанием причины.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4.Формы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4.1. Порядок осуществления текущего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9C1369">
        <w:rPr>
          <w:rFonts w:ascii="Times New Roman" w:hAnsi="Times New Roman" w:cs="Times New Roman"/>
          <w:sz w:val="24"/>
          <w:szCs w:val="24"/>
        </w:rPr>
        <w:br/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  <w:r w:rsidRPr="009C1369">
        <w:rPr>
          <w:rFonts w:ascii="Times New Roman" w:hAnsi="Times New Roman" w:cs="Times New Roman"/>
          <w:sz w:val="24"/>
          <w:szCs w:val="24"/>
        </w:rPr>
        <w:br/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О случаях и причинах нарушения сроков, содержания административных процедур и </w:t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4.2.1.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  <w:r w:rsidRPr="009C1369">
        <w:rPr>
          <w:rFonts w:ascii="Times New Roman" w:hAnsi="Times New Roman" w:cs="Times New Roman"/>
          <w:sz w:val="24"/>
          <w:szCs w:val="24"/>
        </w:rPr>
        <w:br/>
        <w:t>4.2.2. Проверки могут быть плановыми и внеплановыми.</w:t>
      </w:r>
      <w:r w:rsidRPr="009C1369">
        <w:rPr>
          <w:rFonts w:ascii="Times New Roman" w:hAnsi="Times New Roman" w:cs="Times New Roman"/>
          <w:sz w:val="24"/>
          <w:szCs w:val="24"/>
        </w:rPr>
        <w:br/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  <w:r w:rsidRPr="009C1369">
        <w:rPr>
          <w:rFonts w:ascii="Times New Roman" w:hAnsi="Times New Roman" w:cs="Times New Roman"/>
          <w:sz w:val="24"/>
          <w:szCs w:val="24"/>
        </w:rPr>
        <w:br/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  <w:r w:rsidRPr="009C1369">
        <w:rPr>
          <w:rFonts w:ascii="Times New Roman" w:hAnsi="Times New Roman" w:cs="Times New Roman"/>
          <w:sz w:val="24"/>
          <w:szCs w:val="24"/>
        </w:rPr>
        <w:br/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4.3.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9C1369">
        <w:rPr>
          <w:rFonts w:ascii="Times New Roman" w:hAnsi="Times New Roman" w:cs="Times New Roman"/>
          <w:sz w:val="24"/>
          <w:szCs w:val="24"/>
        </w:rPr>
        <w:br/>
        <w:t>Должностное лицо несет персональную ответственность за: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- соблюдение установленного порядка приема документов; 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- принятие надлежащих мер по полной и всесторонней проверке представленных документов; </w:t>
      </w:r>
      <w:r w:rsidRPr="009C1369">
        <w:rPr>
          <w:rFonts w:ascii="Times New Roman" w:hAnsi="Times New Roman" w:cs="Times New Roman"/>
          <w:sz w:val="24"/>
          <w:szCs w:val="24"/>
        </w:rPr>
        <w:br/>
        <w:t>- соблюдение сроков рассмотрения документов, соблюдение порядка выдачи документов;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  <w:t xml:space="preserve">- учет выданных документов; 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- своевременное формирование, ведение и надлежащее хранение документов. </w:t>
      </w:r>
      <w:r w:rsidRPr="009C1369">
        <w:rPr>
          <w:rFonts w:ascii="Times New Roman" w:hAnsi="Times New Roman" w:cs="Times New Roman"/>
          <w:sz w:val="24"/>
          <w:szCs w:val="24"/>
        </w:rPr>
        <w:br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  <w:r w:rsidRPr="009C1369">
        <w:rPr>
          <w:rFonts w:ascii="Times New Roman" w:hAnsi="Times New Roman" w:cs="Times New Roman"/>
          <w:sz w:val="24"/>
          <w:szCs w:val="24"/>
        </w:rPr>
        <w:br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Граждане, их объединения и организации в случае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выявления фактов нарушения порядка предоставления муниципальной услуги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или ненадлежащего исполнения регламента вправе обратиться с жалобой в Уполномоченный орган.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Любое заинтересованное лицо может осуществлять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обратившись к руководителю Уполномоченного органа или лицу, его замещающему.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</w:t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</w:t>
      </w:r>
      <w:r w:rsidRPr="009C1369">
        <w:rPr>
          <w:rFonts w:ascii="Times New Roman" w:hAnsi="Times New Roman" w:cs="Times New Roman"/>
          <w:sz w:val="24"/>
          <w:szCs w:val="24"/>
        </w:rPr>
        <w:br/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5.1.1.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r w:rsidRPr="009C1369">
        <w:rPr>
          <w:rFonts w:ascii="Times New Roman" w:hAnsi="Times New Roman" w:cs="Times New Roman"/>
          <w:sz w:val="24"/>
          <w:szCs w:val="24"/>
        </w:rPr>
        <w:br/>
        <w:t>5.2.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Предмет жалобы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5.2.1.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  <w:r w:rsidRPr="009C1369">
        <w:rPr>
          <w:rFonts w:ascii="Times New Roman" w:hAnsi="Times New Roman" w:cs="Times New Roman"/>
          <w:sz w:val="24"/>
          <w:szCs w:val="24"/>
        </w:rPr>
        <w:br/>
        <w:t>нарушение срока регистрации заявления о предоставлении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нарушение срока предоставления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Западнодвинского сельского поселения для предоставления муниципальной услуги;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Администрация Бенецкого  сельского поселения для предоставления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Администрация Бенецкого  сельского поселения,</w:t>
      </w:r>
      <w:r w:rsidRPr="009C1369">
        <w:rPr>
          <w:rFonts w:ascii="Times New Roman" w:hAnsi="Times New Roman" w:cs="Times New Roman"/>
          <w:sz w:val="24"/>
          <w:szCs w:val="24"/>
        </w:rPr>
        <w:br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образования Администрацией Бенецкого сельского поселения;</w:t>
      </w:r>
      <w:r w:rsidRPr="009C1369">
        <w:rPr>
          <w:rFonts w:ascii="Times New Roman" w:hAnsi="Times New Roman" w:cs="Times New Roman"/>
          <w:sz w:val="24"/>
          <w:szCs w:val="24"/>
        </w:rPr>
        <w:br/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9C1369">
        <w:rPr>
          <w:rFonts w:ascii="Times New Roman" w:hAnsi="Times New Roman" w:cs="Times New Roman"/>
          <w:sz w:val="24"/>
          <w:szCs w:val="24"/>
        </w:rPr>
        <w:br/>
        <w:t>5.3.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и уполномоченные на рассмотрение жалобы должностные лица, которым может быть направлена жалоба</w:t>
      </w:r>
      <w:r w:rsidRPr="009C1369">
        <w:rPr>
          <w:rFonts w:ascii="Times New Roman" w:hAnsi="Times New Roman" w:cs="Times New Roman"/>
          <w:sz w:val="24"/>
          <w:szCs w:val="24"/>
        </w:rPr>
        <w:br/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5.3.2. Жалобы на решения, принятые руководителем Уполномоченного органа при </w:t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услуги, подаются заместителю Главы Администрации     Западнодвинского муниципального района, курирующему работу Уполномоченного органа.</w:t>
      </w:r>
      <w:r w:rsidRPr="009C1369">
        <w:rPr>
          <w:rFonts w:ascii="Times New Roman" w:hAnsi="Times New Roman" w:cs="Times New Roman"/>
          <w:sz w:val="24"/>
          <w:szCs w:val="24"/>
        </w:rPr>
        <w:br/>
        <w:t>5.3.3. Жалобы на решения, принятые заместителем Главы Администрации Западнодвинского муниципального района, курирующим работу Уполномоченного органа, подаются Главе Администрации Западнодвинского муниципального района.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5.3.4. В случае установления в ходе или по результатам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9C1369">
        <w:rPr>
          <w:rFonts w:ascii="Times New Roman" w:hAnsi="Times New Roman" w:cs="Times New Roman"/>
          <w:sz w:val="24"/>
          <w:szCs w:val="24"/>
        </w:rPr>
        <w:br/>
        <w:t>5.4. Порядок подачи и рассмотрения жалобы</w:t>
      </w:r>
      <w:r w:rsidRPr="009C1369">
        <w:rPr>
          <w:rFonts w:ascii="Times New Roman" w:hAnsi="Times New Roman" w:cs="Times New Roman"/>
          <w:sz w:val="24"/>
          <w:szCs w:val="24"/>
        </w:rPr>
        <w:br/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 </w:t>
      </w:r>
      <w:r w:rsidRPr="009C1369">
        <w:rPr>
          <w:rFonts w:ascii="Times New Roman" w:hAnsi="Times New Roman" w:cs="Times New Roman"/>
          <w:sz w:val="24"/>
          <w:szCs w:val="24"/>
        </w:rPr>
        <w:br/>
        <w:t>5.5. Сроки рассмотрения жалобы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5.5.1.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r w:rsidRPr="009C1369">
        <w:rPr>
          <w:rFonts w:ascii="Times New Roman" w:hAnsi="Times New Roman" w:cs="Times New Roman"/>
          <w:sz w:val="24"/>
          <w:szCs w:val="24"/>
        </w:rPr>
        <w:br/>
        <w:t>5.6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>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 w:rsidRPr="009C1369">
        <w:rPr>
          <w:rFonts w:ascii="Times New Roman" w:hAnsi="Times New Roman" w:cs="Times New Roman"/>
          <w:sz w:val="24"/>
          <w:szCs w:val="24"/>
        </w:rPr>
        <w:br/>
        <w:t>5.6.1. Случаи оставления жалобы без ответа:</w:t>
      </w:r>
      <w:r w:rsidRPr="009C1369">
        <w:rPr>
          <w:rFonts w:ascii="Times New Roman" w:hAnsi="Times New Roman" w:cs="Times New Roman"/>
          <w:sz w:val="24"/>
          <w:szCs w:val="24"/>
        </w:rPr>
        <w:br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r w:rsidRPr="009C1369">
        <w:rPr>
          <w:rFonts w:ascii="Times New Roman" w:hAnsi="Times New Roman" w:cs="Times New Roman"/>
          <w:sz w:val="24"/>
          <w:szCs w:val="24"/>
        </w:rPr>
        <w:br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Pr="009C1369">
        <w:rPr>
          <w:rFonts w:ascii="Times New Roman" w:hAnsi="Times New Roman" w:cs="Times New Roman"/>
          <w:sz w:val="24"/>
          <w:szCs w:val="24"/>
        </w:rPr>
        <w:br/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  <w:r w:rsidRPr="009C1369">
        <w:rPr>
          <w:rFonts w:ascii="Times New Roman" w:hAnsi="Times New Roman" w:cs="Times New Roman"/>
          <w:sz w:val="24"/>
          <w:szCs w:val="24"/>
        </w:rPr>
        <w:br/>
        <w:t>5.6.2. Случаи отказа в удовлетворении жалобы:</w:t>
      </w:r>
      <w:r w:rsidRPr="009C1369">
        <w:rPr>
          <w:rFonts w:ascii="Times New Roman" w:hAnsi="Times New Roman" w:cs="Times New Roman"/>
          <w:sz w:val="24"/>
          <w:szCs w:val="24"/>
        </w:rPr>
        <w:br/>
        <w:t>а) отсутствие нарушения порядка предоставления муниципальной услуги;</w:t>
      </w:r>
      <w:r w:rsidRPr="009C1369">
        <w:rPr>
          <w:rFonts w:ascii="Times New Roman" w:hAnsi="Times New Roman" w:cs="Times New Roman"/>
          <w:sz w:val="24"/>
          <w:szCs w:val="24"/>
        </w:rPr>
        <w:br/>
        <w:t>б) наличие вступившего в законную силу решения суда, арбитражного суда по жалобе о том же предмете и по тем же основаниям;</w:t>
      </w:r>
      <w:r w:rsidRPr="009C1369">
        <w:rPr>
          <w:rFonts w:ascii="Times New Roman" w:hAnsi="Times New Roman" w:cs="Times New Roman"/>
          <w:sz w:val="24"/>
          <w:szCs w:val="24"/>
        </w:rPr>
        <w:br/>
        <w:t>в) подача жалобы лицом, полномочия которого не подтверждены в порядке, установленном законодательством Российской Федерации;</w:t>
      </w:r>
      <w:r w:rsidRPr="009C1369">
        <w:rPr>
          <w:rFonts w:ascii="Times New Roman" w:hAnsi="Times New Roman" w:cs="Times New Roman"/>
          <w:sz w:val="24"/>
          <w:szCs w:val="24"/>
        </w:rPr>
        <w:br/>
        <w:t>г) наличие решения по жалобе, принятого ранее в отношении того же заявителя и по тому же предмету жалобы.</w:t>
      </w:r>
      <w:r w:rsidRPr="009C1369">
        <w:rPr>
          <w:rFonts w:ascii="Times New Roman" w:hAnsi="Times New Roman" w:cs="Times New Roman"/>
          <w:sz w:val="24"/>
          <w:szCs w:val="24"/>
        </w:rPr>
        <w:br/>
        <w:t>5.7. Результат рассмотрения жалобы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5.7.1.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об удовлетворении жалобы, в том числе в форме отмены принятого решения, исправления </w:t>
      </w:r>
      <w:r w:rsidRPr="009C1369">
        <w:rPr>
          <w:rFonts w:ascii="Times New Roman" w:hAnsi="Times New Roman" w:cs="Times New Roman"/>
          <w:sz w:val="24"/>
          <w:szCs w:val="24"/>
        </w:rPr>
        <w:lastRenderedPageBreak/>
        <w:t>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Администрация Бенецкого сельского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поселения, а также в иных формах;</w:t>
      </w:r>
      <w:r w:rsidRPr="009C1369">
        <w:rPr>
          <w:rFonts w:ascii="Times New Roman" w:hAnsi="Times New Roman" w:cs="Times New Roman"/>
          <w:sz w:val="24"/>
          <w:szCs w:val="24"/>
        </w:rPr>
        <w:br/>
        <w:t>об отказе в удовлетворении жалобы.</w:t>
      </w:r>
      <w:r w:rsidRPr="009C1369">
        <w:rPr>
          <w:rFonts w:ascii="Times New Roman" w:hAnsi="Times New Roman" w:cs="Times New Roman"/>
          <w:sz w:val="24"/>
          <w:szCs w:val="24"/>
        </w:rPr>
        <w:br/>
        <w:t>5.8. Порядок информирования заявителя о результатах рассмотрения жалобы</w:t>
      </w:r>
      <w:r w:rsidRPr="009C1369">
        <w:rPr>
          <w:rFonts w:ascii="Times New Roman" w:hAnsi="Times New Roman" w:cs="Times New Roman"/>
          <w:sz w:val="24"/>
          <w:szCs w:val="24"/>
        </w:rPr>
        <w:br/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9C1369">
        <w:rPr>
          <w:rFonts w:ascii="Times New Roman" w:hAnsi="Times New Roman" w:cs="Times New Roman"/>
          <w:sz w:val="24"/>
          <w:szCs w:val="24"/>
        </w:rPr>
        <w:br/>
        <w:t>5.9. Порядок обжалования решения по жалобе</w:t>
      </w:r>
      <w:r w:rsidRPr="009C1369">
        <w:rPr>
          <w:rFonts w:ascii="Times New Roman" w:hAnsi="Times New Roman" w:cs="Times New Roman"/>
          <w:sz w:val="24"/>
          <w:szCs w:val="24"/>
        </w:rPr>
        <w:br/>
        <w:t>5.9.1. В досудебном порядке могут быть обжалованы действия (бездействие) и решения:</w:t>
      </w:r>
      <w:r w:rsidRPr="009C1369">
        <w:rPr>
          <w:rFonts w:ascii="Times New Roman" w:hAnsi="Times New Roman" w:cs="Times New Roman"/>
          <w:sz w:val="24"/>
          <w:szCs w:val="24"/>
        </w:rPr>
        <w:br/>
        <w:t>должностных лиц Уполномоченного органа, муниципальных служащих – руководителю Уполномоченного органа (Главе муниципального образования);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МФЦ - в Уполномоченный орган, заключивший соглашение о взаимодействии с многофункциональным центром. </w:t>
      </w:r>
      <w:r w:rsidRPr="009C1369">
        <w:rPr>
          <w:rFonts w:ascii="Times New Roman" w:hAnsi="Times New Roman" w:cs="Times New Roman"/>
          <w:sz w:val="24"/>
          <w:szCs w:val="24"/>
        </w:rPr>
        <w:br/>
        <w:t>5.10. Право заявителя на получение информации и документов, необходимых для обоснования и рассмотрения жалобы</w:t>
      </w:r>
      <w:r w:rsidRPr="009C1369">
        <w:rPr>
          <w:rFonts w:ascii="Times New Roman" w:hAnsi="Times New Roman" w:cs="Times New Roman"/>
          <w:sz w:val="24"/>
          <w:szCs w:val="24"/>
        </w:rPr>
        <w:br/>
        <w:t xml:space="preserve">5.10.1.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r w:rsidRPr="009C1369">
        <w:rPr>
          <w:rFonts w:ascii="Times New Roman" w:hAnsi="Times New Roman" w:cs="Times New Roman"/>
          <w:sz w:val="24"/>
          <w:szCs w:val="24"/>
        </w:rPr>
        <w:br/>
        <w:t>5.11.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Способы информирования заявителей о порядке подачи и рассмотрения жалобы</w:t>
      </w:r>
      <w:r w:rsidRPr="009C1369">
        <w:rPr>
          <w:rFonts w:ascii="Times New Roman" w:hAnsi="Times New Roman" w:cs="Times New Roman"/>
          <w:sz w:val="24"/>
          <w:szCs w:val="24"/>
        </w:rPr>
        <w:br/>
        <w:t>5.11.1 Жалоба должна содержать:</w:t>
      </w:r>
      <w:r w:rsidRPr="009C1369">
        <w:rPr>
          <w:rFonts w:ascii="Times New Roman" w:hAnsi="Times New Roman" w:cs="Times New Roman"/>
          <w:sz w:val="24"/>
          <w:szCs w:val="24"/>
        </w:rPr>
        <w:br/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  <w:r w:rsidRPr="009C136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br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  <w:r w:rsidRPr="009C1369">
        <w:rPr>
          <w:rFonts w:ascii="Times New Roman" w:hAnsi="Times New Roman" w:cs="Times New Roman"/>
          <w:sz w:val="24"/>
          <w:szCs w:val="24"/>
        </w:rPr>
        <w:br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1369" w:rsidRPr="009C1369" w:rsidRDefault="009C1369" w:rsidP="009C1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C136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№1</w:t>
      </w:r>
    </w:p>
    <w:p w:rsidR="009C1369" w:rsidRPr="009C1369" w:rsidRDefault="009C1369" w:rsidP="009C1369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C1369">
        <w:rPr>
          <w:rFonts w:ascii="Times New Roman" w:hAnsi="Times New Roman" w:cs="Times New Roman"/>
          <w:bCs/>
          <w:sz w:val="20"/>
          <w:szCs w:val="20"/>
        </w:rPr>
        <w:t>к административному регламенту</w:t>
      </w:r>
    </w:p>
    <w:p w:rsidR="009C1369" w:rsidRPr="009C1369" w:rsidRDefault="009C1369" w:rsidP="009C1369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C136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C1369">
        <w:rPr>
          <w:rFonts w:ascii="Times New Roman" w:hAnsi="Times New Roman" w:cs="Times New Roman"/>
          <w:sz w:val="20"/>
          <w:szCs w:val="20"/>
        </w:rPr>
        <w:t>предоставления муниципальной услуги                                                                                                               «П</w:t>
      </w:r>
      <w:r w:rsidRPr="009C1369">
        <w:rPr>
          <w:rFonts w:ascii="Times New Roman" w:hAnsi="Times New Roman" w:cs="Times New Roman"/>
          <w:bCs/>
          <w:color w:val="000000"/>
          <w:sz w:val="20"/>
          <w:szCs w:val="20"/>
        </w:rPr>
        <w:t>редоставление порубочного билета и (или)</w:t>
      </w:r>
    </w:p>
    <w:p w:rsidR="009C1369" w:rsidRPr="009C1369" w:rsidRDefault="009C1369" w:rsidP="009C13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1369">
        <w:rPr>
          <w:rFonts w:ascii="Times New Roman" w:hAnsi="Times New Roman" w:cs="Times New Roman"/>
          <w:bCs/>
          <w:color w:val="000000"/>
          <w:sz w:val="20"/>
          <w:szCs w:val="20"/>
        </w:rPr>
        <w:t>разрешения на пересадку деревьев и  кустарников»</w:t>
      </w:r>
    </w:p>
    <w:p w:rsidR="009C1369" w:rsidRPr="009C1369" w:rsidRDefault="009C1369" w:rsidP="009C1369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1369" w:rsidRPr="003A3663" w:rsidRDefault="009C1369" w:rsidP="009C1369">
      <w:pPr>
        <w:widowControl w:val="0"/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A3663">
        <w:rPr>
          <w:rFonts w:ascii="Times New Roman" w:hAnsi="Times New Roman" w:cs="Times New Roman"/>
          <w:sz w:val="24"/>
          <w:szCs w:val="24"/>
        </w:rPr>
        <w:t xml:space="preserve">Главе  Бенецкого о сельского поселения </w:t>
      </w:r>
      <w:proofErr w:type="gramEnd"/>
    </w:p>
    <w:p w:rsidR="009C1369" w:rsidRPr="003A3663" w:rsidRDefault="009C1369" w:rsidP="009C1369">
      <w:pPr>
        <w:widowControl w:val="0"/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A366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C1369" w:rsidRPr="003A3663" w:rsidRDefault="009C1369" w:rsidP="009C1369">
      <w:pPr>
        <w:widowControl w:val="0"/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A3663">
        <w:rPr>
          <w:rFonts w:ascii="Times New Roman" w:hAnsi="Times New Roman" w:cs="Times New Roman"/>
          <w:sz w:val="24"/>
          <w:szCs w:val="24"/>
        </w:rPr>
        <w:t>ФИО заявителя или наименование организации</w:t>
      </w:r>
    </w:p>
    <w:p w:rsidR="009C1369" w:rsidRPr="003A3663" w:rsidRDefault="009C1369" w:rsidP="009C1369">
      <w:pPr>
        <w:widowControl w:val="0"/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A36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9C1369" w:rsidRPr="003A3663" w:rsidRDefault="009C1369" w:rsidP="009C1369">
      <w:pPr>
        <w:widowControl w:val="0"/>
        <w:tabs>
          <w:tab w:val="left" w:pos="3855"/>
        </w:tabs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A3663">
        <w:rPr>
          <w:rFonts w:ascii="Times New Roman" w:hAnsi="Times New Roman" w:cs="Times New Roman"/>
          <w:sz w:val="24"/>
          <w:szCs w:val="24"/>
        </w:rPr>
        <w:t>адрес:</w:t>
      </w:r>
      <w:r w:rsidRPr="003A3663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9C1369" w:rsidRPr="003A3663" w:rsidRDefault="009C1369" w:rsidP="009C1369">
      <w:pPr>
        <w:widowControl w:val="0"/>
        <w:tabs>
          <w:tab w:val="left" w:pos="3855"/>
        </w:tabs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A366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1369" w:rsidRPr="003A3663" w:rsidRDefault="009C1369" w:rsidP="009C1369">
      <w:pPr>
        <w:widowControl w:val="0"/>
        <w:tabs>
          <w:tab w:val="left" w:pos="2505"/>
        </w:tabs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A366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C1369" w:rsidRPr="003A3663" w:rsidRDefault="009C1369" w:rsidP="009C1369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3A3663">
        <w:rPr>
          <w:rFonts w:ascii="Times New Roman" w:hAnsi="Times New Roman" w:cs="Times New Roman"/>
          <w:sz w:val="24"/>
          <w:szCs w:val="24"/>
        </w:rPr>
        <w:t>телефон_______________________________</w:t>
      </w:r>
    </w:p>
    <w:p w:rsidR="009C1369" w:rsidRDefault="009C1369" w:rsidP="009C1369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</w:rPr>
      </w:pPr>
    </w:p>
    <w:p w:rsidR="003A3663" w:rsidRDefault="003A3663" w:rsidP="009C1369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</w:rPr>
      </w:pPr>
    </w:p>
    <w:p w:rsidR="003A3663" w:rsidRPr="009C1369" w:rsidRDefault="003A3663" w:rsidP="009C1369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/>
        <w:ind w:left="3969"/>
        <w:jc w:val="right"/>
        <w:rPr>
          <w:rFonts w:ascii="Times New Roman" w:hAnsi="Times New Roman" w:cs="Times New Roman"/>
        </w:rPr>
      </w:pPr>
    </w:p>
    <w:p w:rsidR="009C1369" w:rsidRPr="009C1369" w:rsidRDefault="009C1369" w:rsidP="009C1369">
      <w:pPr>
        <w:widowControl w:val="0"/>
        <w:tabs>
          <w:tab w:val="left" w:pos="864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36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9C1369" w:rsidRPr="009C1369" w:rsidRDefault="009C1369" w:rsidP="009C1369">
      <w:pPr>
        <w:widowControl w:val="0"/>
        <w:tabs>
          <w:tab w:val="left" w:pos="864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369">
        <w:rPr>
          <w:rFonts w:ascii="Times New Roman" w:hAnsi="Times New Roman" w:cs="Times New Roman"/>
          <w:b/>
          <w:bCs/>
          <w:sz w:val="24"/>
          <w:szCs w:val="24"/>
        </w:rPr>
        <w:t xml:space="preserve"> о выдаче порубочного билета и (или) разрешения на пересадку деревьев и кустарников</w:t>
      </w:r>
    </w:p>
    <w:p w:rsidR="009C1369" w:rsidRPr="009C1369" w:rsidRDefault="009C1369" w:rsidP="009C1369">
      <w:pPr>
        <w:widowControl w:val="0"/>
        <w:tabs>
          <w:tab w:val="left" w:pos="864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9"/>
        <w:gridCol w:w="559"/>
        <w:gridCol w:w="1259"/>
        <w:gridCol w:w="420"/>
        <w:gridCol w:w="700"/>
        <w:gridCol w:w="2379"/>
        <w:gridCol w:w="700"/>
        <w:gridCol w:w="420"/>
        <w:gridCol w:w="2239"/>
        <w:gridCol w:w="280"/>
      </w:tblGrid>
      <w:tr w:rsidR="009C1369" w:rsidRPr="009C1369" w:rsidTr="006E10F6"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9C1369" w:rsidRPr="009C1369" w:rsidTr="006E10F6">
        <w:tc>
          <w:tcPr>
            <w:tcW w:w="9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1369" w:rsidRPr="009C1369" w:rsidTr="006E10F6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(ФИО (полностью) лица, представляющего интересы)</w:t>
            </w:r>
          </w:p>
        </w:tc>
      </w:tr>
      <w:tr w:rsidR="009C1369" w:rsidRPr="009C1369" w:rsidTr="006E10F6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вырубки (уничтожения) зелёных насаждений </w:t>
            </w:r>
            <w:proofErr w:type="gramStart"/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или) пересадки деревьев и кустарников</w:t>
            </w: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Адрес фактического расположения объекта</w:t>
            </w: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 xml:space="preserve">(местонахождение земельного участка, в пределах которого предполагается вырубка зелёных насаждений </w:t>
            </w:r>
            <w:proofErr w:type="gramStart"/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или) пересадка деревьев и кустарников)</w:t>
            </w: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работ - </w:t>
            </w:r>
            <w:proofErr w:type="gramStart"/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before="108"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before="108"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before="108"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before="108"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Документы, прилагаемые к заявлению</w:t>
            </w:r>
          </w:p>
        </w:tc>
      </w:tr>
      <w:tr w:rsidR="009C1369" w:rsidRPr="009C1369" w:rsidTr="006E10F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69" w:rsidRPr="009C1369" w:rsidTr="006E10F6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C1369" w:rsidRPr="009C1369" w:rsidRDefault="009C1369" w:rsidP="009C13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369" w:rsidRP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подпись</w:t>
      </w:r>
      <w:r w:rsidRPr="009C13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pStyle w:val="21"/>
        <w:shd w:val="clear" w:color="auto" w:fill="auto"/>
        <w:spacing w:line="240" w:lineRule="auto"/>
        <w:ind w:right="221"/>
        <w:jc w:val="center"/>
        <w:rPr>
          <w:rStyle w:val="213pt"/>
          <w:sz w:val="24"/>
          <w:szCs w:val="24"/>
        </w:rPr>
      </w:pPr>
      <w:r w:rsidRPr="009C1369">
        <w:rPr>
          <w:rStyle w:val="213pt"/>
          <w:b/>
          <w:color w:val="000000"/>
          <w:sz w:val="24"/>
          <w:szCs w:val="24"/>
        </w:rPr>
        <w:t>Согласие  на обработку персональных данных</w:t>
      </w:r>
    </w:p>
    <w:p w:rsidR="009C1369" w:rsidRPr="009C1369" w:rsidRDefault="009C1369" w:rsidP="009C1369">
      <w:pPr>
        <w:pStyle w:val="120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right="23"/>
        <w:rPr>
          <w:rStyle w:val="12"/>
          <w:rFonts w:ascii="Times New Roman" w:hAnsi="Times New Roman" w:cs="Times New Roman"/>
          <w:sz w:val="24"/>
          <w:szCs w:val="24"/>
        </w:rPr>
      </w:pPr>
      <w:r w:rsidRPr="009C1369">
        <w:rPr>
          <w:rStyle w:val="12"/>
          <w:rFonts w:ascii="Times New Roman" w:hAnsi="Times New Roman" w:cs="Times New Roman"/>
          <w:color w:val="000000"/>
          <w:sz w:val="24"/>
          <w:szCs w:val="24"/>
        </w:rPr>
        <w:t>«</w:t>
      </w:r>
      <w:r w:rsidRPr="009C1369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»</w:t>
      </w:r>
      <w:r w:rsidRPr="009C1369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20</w:t>
      </w:r>
      <w:r w:rsidRPr="009C1369">
        <w:rPr>
          <w:rStyle w:val="12"/>
          <w:rFonts w:ascii="Times New Roman" w:hAnsi="Times New Roman" w:cs="Times New Roman"/>
          <w:color w:val="000000"/>
          <w:sz w:val="24"/>
          <w:szCs w:val="24"/>
        </w:rPr>
        <w:tab/>
        <w:t>г.</w:t>
      </w:r>
    </w:p>
    <w:p w:rsidR="009C1369" w:rsidRPr="009C1369" w:rsidRDefault="009C1369" w:rsidP="009C1369">
      <w:pPr>
        <w:pStyle w:val="120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right="23" w:firstLine="1086"/>
        <w:jc w:val="left"/>
        <w:rPr>
          <w:rFonts w:ascii="Times New Roman" w:hAnsi="Times New Roman" w:cs="Times New Roman"/>
          <w:sz w:val="24"/>
          <w:szCs w:val="24"/>
        </w:rPr>
      </w:pPr>
      <w:r w:rsidRPr="009C1369">
        <w:rPr>
          <w:rStyle w:val="213pt"/>
          <w:color w:val="000000"/>
          <w:sz w:val="24"/>
          <w:szCs w:val="24"/>
        </w:rPr>
        <w:t xml:space="preserve">Я,__________________________________________________________________, </w:t>
      </w:r>
    </w:p>
    <w:p w:rsidR="009C1369" w:rsidRPr="009C1369" w:rsidRDefault="009C1369" w:rsidP="009C1369">
      <w:pPr>
        <w:pStyle w:val="130"/>
        <w:shd w:val="clear" w:color="auto" w:fill="auto"/>
        <w:ind w:left="543"/>
        <w:rPr>
          <w:rFonts w:ascii="Times New Roman" w:hAnsi="Times New Roman" w:cs="Times New Roman"/>
          <w:sz w:val="24"/>
          <w:szCs w:val="24"/>
        </w:rPr>
      </w:pPr>
      <w:r w:rsidRPr="009C1369">
        <w:rPr>
          <w:rStyle w:val="13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(Ф.И.О)</w:t>
      </w:r>
    </w:p>
    <w:p w:rsidR="009C1369" w:rsidRPr="009C1369" w:rsidRDefault="009C1369" w:rsidP="009C1369">
      <w:pPr>
        <w:pStyle w:val="140"/>
        <w:shd w:val="clear" w:color="auto" w:fill="auto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ind w:firstLine="543"/>
        <w:rPr>
          <w:rFonts w:ascii="Times New Roman" w:hAnsi="Times New Roman" w:cs="Times New Roman"/>
          <w:sz w:val="24"/>
          <w:szCs w:val="24"/>
        </w:rPr>
      </w:pPr>
      <w:r w:rsidRPr="009C1369">
        <w:rPr>
          <w:rStyle w:val="14"/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C1369">
        <w:rPr>
          <w:rStyle w:val="14"/>
          <w:rFonts w:ascii="Times New Roman" w:hAnsi="Times New Roman" w:cs="Times New Roman"/>
          <w:color w:val="000000"/>
          <w:sz w:val="24"/>
          <w:szCs w:val="24"/>
        </w:rPr>
        <w:t>___серия</w:t>
      </w:r>
      <w:proofErr w:type="spellEnd"/>
      <w:r w:rsidRPr="009C1369">
        <w:rPr>
          <w:rStyle w:val="14"/>
          <w:rFonts w:ascii="Times New Roman" w:hAnsi="Times New Roman" w:cs="Times New Roman"/>
          <w:color w:val="000000"/>
          <w:sz w:val="24"/>
          <w:szCs w:val="24"/>
        </w:rPr>
        <w:t xml:space="preserve"> _____№_____</w:t>
      </w:r>
      <w:proofErr w:type="gramStart"/>
      <w:r w:rsidRPr="009C1369">
        <w:rPr>
          <w:rStyle w:val="14"/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9C1369">
        <w:rPr>
          <w:rStyle w:val="14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9C1369" w:rsidRPr="009C1369" w:rsidRDefault="009C1369" w:rsidP="009C1369">
      <w:pPr>
        <w:pStyle w:val="150"/>
        <w:shd w:val="clear" w:color="auto" w:fill="auto"/>
        <w:spacing w:after="0" w:line="240" w:lineRule="auto"/>
        <w:ind w:firstLine="544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  <w:r w:rsidRPr="009C1369">
        <w:rPr>
          <w:rStyle w:val="15"/>
          <w:rFonts w:ascii="Times New Roman" w:hAnsi="Times New Roman" w:cs="Times New Roman"/>
          <w:color w:val="000000"/>
          <w:sz w:val="24"/>
          <w:szCs w:val="24"/>
        </w:rPr>
        <w:t>(вид документа, удостоверяющего личность)</w:t>
      </w:r>
    </w:p>
    <w:p w:rsidR="009C1369" w:rsidRPr="009C1369" w:rsidRDefault="009C1369" w:rsidP="009C1369">
      <w:pPr>
        <w:pStyle w:val="150"/>
        <w:shd w:val="clear" w:color="auto" w:fill="auto"/>
        <w:spacing w:after="0" w:line="240" w:lineRule="auto"/>
        <w:ind w:firstLine="544"/>
        <w:rPr>
          <w:rFonts w:ascii="Times New Roman" w:hAnsi="Times New Roman" w:cs="Times New Roman"/>
          <w:sz w:val="24"/>
          <w:szCs w:val="24"/>
        </w:rPr>
      </w:pPr>
      <w:r w:rsidRPr="009C1369">
        <w:rPr>
          <w:rStyle w:val="15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9C1369" w:rsidRPr="009C1369" w:rsidRDefault="009C1369" w:rsidP="009C1369">
      <w:pPr>
        <w:pStyle w:val="140"/>
        <w:shd w:val="clear" w:color="auto" w:fill="auto"/>
        <w:spacing w:line="170" w:lineRule="exact"/>
        <w:ind w:left="543"/>
        <w:rPr>
          <w:rFonts w:ascii="Times New Roman" w:hAnsi="Times New Roman" w:cs="Times New Roman"/>
          <w:sz w:val="24"/>
          <w:szCs w:val="24"/>
        </w:rPr>
      </w:pPr>
      <w:r w:rsidRPr="009C1369">
        <w:rPr>
          <w:rStyle w:val="14"/>
          <w:rFonts w:ascii="Times New Roman" w:hAnsi="Times New Roman" w:cs="Times New Roman"/>
          <w:color w:val="000000"/>
          <w:sz w:val="24"/>
          <w:szCs w:val="24"/>
        </w:rPr>
        <w:t>(когда и кем)</w:t>
      </w:r>
    </w:p>
    <w:p w:rsidR="009C1369" w:rsidRPr="009C1369" w:rsidRDefault="009C1369" w:rsidP="009C1369">
      <w:pPr>
        <w:pStyle w:val="140"/>
        <w:shd w:val="clear" w:color="auto" w:fill="auto"/>
        <w:tabs>
          <w:tab w:val="left" w:leader="underscore" w:pos="8905"/>
        </w:tabs>
        <w:spacing w:line="240" w:lineRule="auto"/>
        <w:ind w:firstLine="544"/>
        <w:rPr>
          <w:rStyle w:val="14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1369">
        <w:rPr>
          <w:rStyle w:val="14"/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9C1369">
        <w:rPr>
          <w:rStyle w:val="14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C1369">
        <w:rPr>
          <w:rStyle w:val="14"/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9C1369">
        <w:rPr>
          <w:rStyle w:val="14"/>
          <w:rFonts w:ascii="Times New Roman" w:hAnsi="Times New Roman" w:cs="Times New Roman"/>
          <w:color w:val="000000"/>
          <w:sz w:val="24"/>
          <w:szCs w:val="24"/>
        </w:rPr>
        <w:t>) по адресу:_______________________________________________________________________________________________________________________________________________________________________________</w:t>
      </w:r>
    </w:p>
    <w:p w:rsidR="009C1369" w:rsidRPr="009C1369" w:rsidRDefault="009C1369" w:rsidP="009C1369">
      <w:pPr>
        <w:pStyle w:val="160"/>
        <w:shd w:val="clear" w:color="auto" w:fill="auto"/>
        <w:spacing w:before="0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9C1369">
        <w:rPr>
          <w:rStyle w:val="16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даю свое </w:t>
      </w: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согласие на обработку моих персональных данных </w:t>
      </w:r>
      <w:r w:rsidRPr="009C1369">
        <w:rPr>
          <w:rStyle w:val="16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подтверждаю, </w:t>
      </w:r>
      <w:r w:rsidRPr="009C1369">
        <w:rPr>
          <w:rStyle w:val="16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что, давая такое согласие, я действую, </w:t>
      </w: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>своей волей и в своих интересах.</w:t>
      </w:r>
    </w:p>
    <w:p w:rsidR="009C1369" w:rsidRPr="009C1369" w:rsidRDefault="009C1369" w:rsidP="009C1369">
      <w:pPr>
        <w:pStyle w:val="160"/>
        <w:shd w:val="clear" w:color="auto" w:fill="auto"/>
        <w:spacing w:before="0"/>
        <w:ind w:right="20" w:firstLine="1086"/>
        <w:rPr>
          <w:rFonts w:ascii="Times New Roman" w:hAnsi="Times New Roman" w:cs="Times New Roman"/>
          <w:b w:val="0"/>
          <w:sz w:val="24"/>
          <w:szCs w:val="24"/>
        </w:rPr>
      </w:pP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>Я проинформирова</w:t>
      </w:r>
      <w:proofErr w:type="gramStart"/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а), что под обработкой персональных </w:t>
      </w:r>
      <w:r w:rsidRPr="009C1369">
        <w:rPr>
          <w:rStyle w:val="16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данных понимаются действия </w:t>
      </w: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(операции) с персональными данными в рамках выполнения Федерального закона от 27 </w:t>
      </w:r>
      <w:r w:rsidRPr="009C1369">
        <w:rPr>
          <w:rStyle w:val="16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июля </w:t>
      </w: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9C1369">
        <w:rPr>
          <w:rStyle w:val="161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Федерации.</w:t>
      </w:r>
    </w:p>
    <w:p w:rsidR="009C1369" w:rsidRPr="009C1369" w:rsidRDefault="009C1369" w:rsidP="009C13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 xml:space="preserve">Согласие дается мною на   обработку   моих персональных  данных  для  совершения любых действий </w:t>
      </w:r>
      <w:proofErr w:type="gramStart"/>
      <w:r w:rsidRPr="009C13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C1369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C136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 услуги " П</w:t>
      </w:r>
      <w:r w:rsidRPr="009C13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редоставление порубочного билета и (или) </w:t>
      </w: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bCs/>
          <w:color w:val="000000"/>
          <w:sz w:val="24"/>
          <w:szCs w:val="24"/>
        </w:rPr>
        <w:t>разрешения на пересадку деревьев и  кустарников</w:t>
      </w:r>
      <w:r w:rsidRPr="009C1369">
        <w:rPr>
          <w:rFonts w:ascii="Times New Roman" w:hAnsi="Times New Roman" w:cs="Times New Roman"/>
          <w:sz w:val="24"/>
          <w:szCs w:val="24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 Борковского сельского поселения Новгородского района.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Настоящее согласие действует  до   момента   окончания   предоставления муниципальной услуги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 xml:space="preserve">  "П</w:t>
      </w:r>
      <w:r w:rsidRPr="009C1369">
        <w:rPr>
          <w:rFonts w:ascii="Times New Roman" w:hAnsi="Times New Roman" w:cs="Times New Roman"/>
          <w:bCs/>
          <w:color w:val="000000"/>
          <w:sz w:val="24"/>
          <w:szCs w:val="24"/>
        </w:rPr>
        <w:t>редоставление порубочного билета и (или)  разрешения на пересадку деревьев и  кустарников</w:t>
      </w:r>
      <w:r w:rsidRPr="009C1369">
        <w:rPr>
          <w:rFonts w:ascii="Times New Roman" w:hAnsi="Times New Roman" w:cs="Times New Roman"/>
          <w:sz w:val="24"/>
          <w:szCs w:val="24"/>
        </w:rPr>
        <w:t xml:space="preserve"> ".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9C1369" w:rsidRPr="009C1369" w:rsidRDefault="009C1369" w:rsidP="009C1369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 xml:space="preserve"> «______» </w:t>
      </w: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ab/>
        <w:t>__________ 20___ года</w:t>
      </w:r>
    </w:p>
    <w:p w:rsidR="009C1369" w:rsidRPr="009C1369" w:rsidRDefault="009C1369" w:rsidP="009C1369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Style w:val="16"/>
          <w:rFonts w:ascii="Times New Roman" w:hAnsi="Times New Roman" w:cs="Times New Roman"/>
          <w:color w:val="000000"/>
          <w:sz w:val="24"/>
          <w:szCs w:val="24"/>
        </w:rPr>
      </w:pP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9C1369" w:rsidRPr="009C1369" w:rsidRDefault="009C1369" w:rsidP="009C1369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544" w:firstLine="544"/>
        <w:rPr>
          <w:rFonts w:ascii="Times New Roman" w:hAnsi="Times New Roman" w:cs="Times New Roman"/>
          <w:sz w:val="24"/>
          <w:szCs w:val="24"/>
        </w:rPr>
      </w:pPr>
      <w:r w:rsidRPr="009C1369">
        <w:rPr>
          <w:rStyle w:val="16"/>
          <w:rFonts w:ascii="Times New Roman" w:hAnsi="Times New Roman" w:cs="Times New Roman"/>
          <w:color w:val="000000"/>
          <w:sz w:val="24"/>
          <w:szCs w:val="24"/>
        </w:rPr>
        <w:t>(Ф.И.О., подпись лица, давшего согласие)</w:t>
      </w:r>
    </w:p>
    <w:p w:rsidR="009C1369" w:rsidRPr="009C1369" w:rsidRDefault="009C1369" w:rsidP="009C136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136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9C1369" w:rsidRPr="009C1369" w:rsidRDefault="009C1369" w:rsidP="009C1369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1369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9C1369" w:rsidRPr="009C1369" w:rsidRDefault="009C1369" w:rsidP="009C1369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13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1369">
        <w:rPr>
          <w:rFonts w:ascii="Times New Roman" w:hAnsi="Times New Roman" w:cs="Times New Roman"/>
          <w:sz w:val="24"/>
          <w:szCs w:val="24"/>
        </w:rPr>
        <w:t>предоставления муниципальной услуги                                                                                                               «П</w:t>
      </w:r>
      <w:r w:rsidRPr="009C1369">
        <w:rPr>
          <w:rFonts w:ascii="Times New Roman" w:hAnsi="Times New Roman" w:cs="Times New Roman"/>
          <w:bCs/>
          <w:color w:val="000000"/>
          <w:sz w:val="24"/>
          <w:szCs w:val="24"/>
        </w:rPr>
        <w:t>редоставление порубочного билета и (или)</w:t>
      </w:r>
    </w:p>
    <w:p w:rsidR="009C1369" w:rsidRPr="009C1369" w:rsidRDefault="009C1369" w:rsidP="009C13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bCs/>
          <w:color w:val="000000"/>
          <w:sz w:val="24"/>
          <w:szCs w:val="24"/>
        </w:rPr>
        <w:t>разрешения на пересадку деревьев и  кустарников»</w:t>
      </w:r>
    </w:p>
    <w:p w:rsidR="009C1369" w:rsidRPr="009C1369" w:rsidRDefault="009C1369" w:rsidP="009C1369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1369" w:rsidRPr="009C1369" w:rsidRDefault="009C1369" w:rsidP="009C1369">
      <w:pPr>
        <w:pStyle w:val="ConsPlusNormal0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tabs>
          <w:tab w:val="left" w:pos="0"/>
          <w:tab w:val="left" w:pos="16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369">
        <w:rPr>
          <w:rFonts w:ascii="Times New Roman" w:hAnsi="Times New Roman" w:cs="Times New Roman"/>
          <w:caps/>
          <w:color w:val="000000"/>
          <w:sz w:val="24"/>
          <w:szCs w:val="24"/>
        </w:rPr>
        <w:t>Б</w:t>
      </w:r>
      <w:r w:rsidRPr="009C1369">
        <w:rPr>
          <w:rFonts w:ascii="Times New Roman" w:hAnsi="Times New Roman" w:cs="Times New Roman"/>
          <w:color w:val="000000"/>
          <w:sz w:val="24"/>
          <w:szCs w:val="24"/>
        </w:rPr>
        <w:t xml:space="preserve">лок-схема </w:t>
      </w:r>
      <w:r w:rsidRPr="009C1369">
        <w:rPr>
          <w:rFonts w:ascii="Times New Roman" w:hAnsi="Times New Roman" w:cs="Times New Roman"/>
          <w:caps/>
          <w:color w:val="000000"/>
          <w:sz w:val="24"/>
          <w:szCs w:val="24"/>
        </w:rPr>
        <w:br/>
      </w:r>
      <w:r w:rsidRPr="009C136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</w:t>
      </w:r>
    </w:p>
    <w:p w:rsidR="009C1369" w:rsidRPr="009C1369" w:rsidRDefault="00260D1D" w:rsidP="009C1369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60D1D">
        <w:rPr>
          <w:rFonts w:ascii="Times New Roman" w:hAnsi="Times New Roman" w:cs="Times New Roman"/>
          <w:sz w:val="24"/>
          <w:szCs w:val="24"/>
        </w:rPr>
        <w:pict>
          <v:rect id="Rectangle 5" o:spid="_x0000_s1026" style="position:absolute;margin-left:71pt;margin-top:8.7pt;width:350.8pt;height:49.6pt;z-index:251660288;visibility:visible" o:allowincell="f">
            <v:textbox style="mso-next-textbox:#Rectangle 5" inset="1.67639mm,.83819mm,1.67639mm,.83819mm">
              <w:txbxContent>
                <w:p w:rsidR="009C1369" w:rsidRDefault="009C1369" w:rsidP="009C1369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</w:pPr>
                  <w:r>
                    <w:t xml:space="preserve">Прием заявления на предоставление муниципальной услуги </w:t>
                  </w:r>
                  <w:r>
                    <w:br/>
                    <w:t xml:space="preserve">и документов </w:t>
                  </w:r>
                </w:p>
                <w:p w:rsidR="009C1369" w:rsidRDefault="009C1369" w:rsidP="009C1369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</w:p>
              </w:txbxContent>
            </v:textbox>
          </v:rect>
        </w:pict>
      </w: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260D1D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0D1D">
        <w:rPr>
          <w:rFonts w:ascii="Times New Roman" w:hAnsi="Times New Roman" w:cs="Times New Roman"/>
          <w:sz w:val="24"/>
          <w:szCs w:val="24"/>
        </w:rPr>
        <w:pict>
          <v:rect id="Rectangle 28" o:spid="_x0000_s1027" style="position:absolute;left:0;text-align:left;margin-left:71pt;margin-top:101.4pt;width:167.1pt;height:63.4pt;z-index:251661312;visibility:visible" o:allowincell="f">
            <v:textbox style="mso-next-textbox:#Rectangle 28" inset="1.67639mm,.83819mm,1.67639mm,.83819mm">
              <w:txbxContent>
                <w:p w:rsidR="009C1369" w:rsidRDefault="009C1369" w:rsidP="009C1369">
                  <w:pPr>
                    <w:tabs>
                      <w:tab w:val="left" w:pos="0"/>
                      <w:tab w:val="left" w:pos="1620"/>
                    </w:tabs>
                    <w:ind w:left="142"/>
                    <w:jc w:val="center"/>
                  </w:pPr>
                  <w:r>
                    <w:t xml:space="preserve">Регистрация заявления </w:t>
                  </w:r>
                  <w:r>
                    <w:br/>
                    <w:t xml:space="preserve">и документов, необходимых </w:t>
                  </w:r>
                  <w:r>
                    <w:br/>
                    <w:t xml:space="preserve">для предоставления муниципальной услуги </w:t>
                  </w:r>
                </w:p>
                <w:p w:rsidR="009C1369" w:rsidRDefault="009C1369" w:rsidP="009C1369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</w:p>
              </w:txbxContent>
            </v:textbox>
          </v:rect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line id="Line 31" o:spid="_x0000_s1028" style="position:absolute;left:0;text-align:left;z-index:251662336;visibility:visible" from="155.2pt,78pt" to="155.3pt,96pt" o:allowincell="f">
            <v:stroke endarrow="block"/>
          </v:line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rect id="Rectangle 34" o:spid="_x0000_s1029" style="position:absolute;left:0;text-align:left;margin-left:279.2pt;margin-top:101.4pt;width:142.6pt;height:63.4pt;z-index:251663360;visibility:visible" o:allowincell="f">
            <v:textbox style="mso-next-textbox:#Rectangle 34" inset="1.67639mm,.83819mm,1.67639mm,.83819mm">
              <w:txbxContent>
                <w:p w:rsidR="009C1369" w:rsidRDefault="009C1369" w:rsidP="009C1369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>
                    <w:t>Уведомление об отказе в приеме документов</w:t>
                  </w:r>
                </w:p>
              </w:txbxContent>
            </v:textbox>
          </v:rect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rect id="Rectangle 37" o:spid="_x0000_s1030" style="position:absolute;left:0;text-align:left;margin-left:71pt;margin-top:199.05pt;width:350.8pt;height:78.95pt;z-index:251664384;visibility:visible" o:allowincell="f">
            <v:textbox style="mso-next-textbox:#Rectangle 37" inset="1.67639mm,.83819mm,1.67639mm,.83819mm">
              <w:txbxContent>
                <w:p w:rsidR="009C1369" w:rsidRDefault="009C1369" w:rsidP="009C1369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proofErr w:type="gramStart"/>
                  <w:r>
                    <w:rPr>
                      <w:bCs/>
                      <w:iCs/>
                    </w:rPr>
                    <w:t xml:space="preserve">Рассмотрение документов, необходимых для предоставления муниципальной услуги </w:t>
                  </w:r>
                  <w:r>
                    <w:t xml:space="preserve">(при необходимости направление </w:t>
                  </w:r>
                  <w:proofErr w:type="gramEnd"/>
                </w:p>
                <w:p w:rsidR="009C1369" w:rsidRDefault="009C1369" w:rsidP="009C1369">
                  <w:pPr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>
                    <w:t>межведомственных запросов)</w:t>
                  </w:r>
                </w:p>
              </w:txbxContent>
            </v:textbox>
          </v:rect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rect id="Rectangle 38" o:spid="_x0000_s1031" style="position:absolute;left:0;text-align:left;margin-left:260.3pt;margin-top:302.3pt;width:161.5pt;height:88.15pt;z-index:251665408;visibility:visible" o:allowincell="f">
            <v:textbox style="mso-next-textbox:#Rectangle 38" inset="1.67639mm,.83819mm,1.67639mm,.83819mm">
              <w:txbxContent>
                <w:p w:rsidR="009C1369" w:rsidRDefault="009C1369" w:rsidP="009C1369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>
                    <w:t xml:space="preserve">Подготовка решения об отказе в согласовании в </w:t>
                  </w:r>
                  <w:r>
                    <w:rPr>
                      <w:rFonts w:cs="Calibri"/>
                    </w:rPr>
                    <w:t>пр</w:t>
                  </w:r>
                  <w:r>
                    <w:t>едоставлении порубочного билета и (или) разрешении на пересадку деревьев и кустарников</w:t>
                  </w:r>
                  <w:r>
                    <w:br/>
                  </w:r>
                </w:p>
              </w:txbxContent>
            </v:textbox>
          </v:rect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line id="Line 46" o:spid="_x0000_s1032" style="position:absolute;left:0;text-align:left;z-index:251666432;visibility:visible;mso-wrap-distance-left:3.17497mm;mso-wrap-distance-right:3.17497mm" from="349.7pt,282.4pt" to="349.7pt,302.65pt" o:allowincell="f">
            <v:stroke endarrow="block"/>
          </v:line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rect id="Rectangle 49" o:spid="_x0000_s1033" style="position:absolute;left:0;text-align:left;margin-left:260.3pt;margin-top:406pt;width:161.5pt;height:110.9pt;z-index:251667456;visibility:visible" o:allowincell="f">
            <v:textbox style="mso-next-textbox:#Rectangle 49" inset="1.67639mm,.83819mm,1.67639mm,.83819mm">
              <w:txbxContent>
                <w:p w:rsidR="009C1369" w:rsidRDefault="009C1369" w:rsidP="009C1369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>
                    <w:t>Выдача (направление) заявителю</w:t>
                  </w:r>
                  <w:r>
                    <w:rPr>
                      <w:rFonts w:cs="Calibri"/>
                    </w:rPr>
                    <w:t xml:space="preserve"> </w:t>
                  </w:r>
                  <w:r>
                    <w:t>порубочного билета и (или) разрешения на пересадку деревьев и кустарников</w:t>
                  </w:r>
                  <w:r>
                    <w:br/>
                  </w:r>
                </w:p>
              </w:txbxContent>
            </v:textbox>
          </v:rect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line id="Line 50" o:spid="_x0000_s1034" style="position:absolute;left:0;text-align:left;z-index:251668480;visibility:visible;mso-wrap-distance-left:3.17497mm;mso-wrap-distance-right:3.17497mm" from="349.1pt,390.8pt" to="349.1pt,411.05pt" o:allowincell="f">
            <v:stroke endarrow="block"/>
          </v:line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line id="Line 39" o:spid="_x0000_s1035" style="position:absolute;left:0;text-align:left;flip:x;z-index:251669504;visibility:visible" from="155.5pt,282.4pt" to="155.6pt,302.65pt" o:allowincell="f">
            <v:stroke endarrow="block"/>
          </v:line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rect id="Rectangle 43" o:spid="_x0000_s1036" style="position:absolute;left:0;text-align:left;margin-left:71pt;margin-top:302.3pt;width:171.7pt;height:88.15pt;z-index:251670528;visibility:visible" o:allowincell="f">
            <v:textbox style="mso-next-textbox:#Rectangle 43" inset="1.67639mm,.83819mm,1.67639mm,.83819mm">
              <w:txbxContent>
                <w:p w:rsidR="009C1369" w:rsidRDefault="009C1369" w:rsidP="009C1369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>
                    <w:t xml:space="preserve">Подготовка решения </w:t>
                  </w:r>
                  <w:r>
                    <w:rPr>
                      <w:rFonts w:cs="Calibri"/>
                    </w:rPr>
                    <w:t xml:space="preserve">о согласовании </w:t>
                  </w:r>
                  <w:r>
                    <w:t xml:space="preserve">в </w:t>
                  </w:r>
                  <w:r>
                    <w:rPr>
                      <w:rFonts w:cs="Calibri"/>
                    </w:rPr>
                    <w:t>пр</w:t>
                  </w:r>
                  <w:r>
                    <w:t>едоставлении порубочного билета и (или) разрешении на пересадку деревьев и кустарников</w:t>
                  </w:r>
                  <w:r>
                    <w:br/>
                  </w:r>
                </w:p>
              </w:txbxContent>
            </v:textbox>
          </v:rect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rect id="Rectangle 44" o:spid="_x0000_s1037" style="position:absolute;left:0;text-align:left;margin-left:71pt;margin-top:406pt;width:167.1pt;height:110.9pt;z-index:251671552;visibility:visible" o:allowincell="f">
            <v:textbox style="mso-next-textbox:#Rectangle 44" inset="1.67639mm,.83819mm,1.67639mm,.83819mm">
              <w:txbxContent>
                <w:p w:rsidR="009C1369" w:rsidRDefault="009C1369" w:rsidP="009C1369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>
                    <w:t>Выдача (направление) заявителю</w:t>
                  </w:r>
                  <w:r>
                    <w:rPr>
                      <w:rFonts w:cs="Calibri"/>
                    </w:rPr>
                    <w:t xml:space="preserve"> документа, подтверждающего принятие решения о согласовании </w:t>
                  </w:r>
                  <w:r>
                    <w:t xml:space="preserve">в </w:t>
                  </w:r>
                  <w:r>
                    <w:rPr>
                      <w:rFonts w:cs="Calibri"/>
                    </w:rPr>
                    <w:t>пр</w:t>
                  </w:r>
                  <w:r>
                    <w:t>едоставлении порубочного билета и (или) разрешении на пересадку деревьев и кустарников</w:t>
                  </w:r>
                  <w:r>
                    <w:br/>
                  </w:r>
                </w:p>
              </w:txbxContent>
            </v:textbox>
          </v:rect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line id="Line 45" o:spid="_x0000_s1038" style="position:absolute;left:0;text-align:left;z-index:251672576;visibility:visible" from="154.9pt,388.35pt" to="155pt,406.35pt" o:allowincell="f">
            <v:stroke endarrow="block"/>
          </v:line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line id="Line 35" o:spid="_x0000_s1039" style="position:absolute;left:0;text-align:left;z-index:251673600;visibility:visible" from="349.1pt,78pt" to="349.2pt,96pt" o:allowincell="f">
            <v:stroke endarrow="block"/>
          </v:line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line id="Line 32" o:spid="_x0000_s1040" style="position:absolute;left:0;text-align:left;z-index:251674624;visibility:visible" from="155.4pt,175.6pt" to="155.5pt,193.6pt" o:allowincell="f">
            <v:stroke endarrow="block"/>
          </v:line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line id="Line 6" o:spid="_x0000_s1041" style="position:absolute;left:0;text-align:left;z-index:251675648;visibility:visible" from="242.6pt,3.1pt" to="242.7pt,21.1pt" o:allowincell="f">
            <v:stroke endarrow="block"/>
          </v:line>
        </w:pict>
      </w:r>
      <w:r w:rsidRPr="00260D1D">
        <w:rPr>
          <w:rFonts w:ascii="Times New Roman" w:hAnsi="Times New Roman" w:cs="Times New Roman"/>
          <w:sz w:val="24"/>
          <w:szCs w:val="24"/>
        </w:rPr>
        <w:pict>
          <v:rect id="Rectangle 30" o:spid="_x0000_s1042" style="position:absolute;left:0;text-align:left;margin-left:71pt;margin-top:23.8pt;width:350.8pt;height:46.1pt;z-index:251676672;visibility:visible" o:allowincell="f">
            <v:textbox style="mso-next-textbox:#Rectangle 30" inset="1.67639mm,.83819mm,1.67639mm,.83819mm">
              <w:txbxContent>
                <w:p w:rsidR="009C1369" w:rsidRDefault="009C1369" w:rsidP="009C1369">
                  <w:pPr>
                    <w:autoSpaceDE w:val="0"/>
                    <w:autoSpaceDN w:val="0"/>
                    <w:adjustRightInd w:val="0"/>
                    <w:ind w:left="142"/>
                    <w:jc w:val="center"/>
                    <w:outlineLvl w:val="1"/>
                  </w:pPr>
                  <w:r>
                    <w:t>Проверка соответствия заявления и прилагаемых документов требованиям административного регламента</w:t>
                  </w:r>
                </w:p>
              </w:txbxContent>
            </v:textbox>
          </v:rect>
        </w:pict>
      </w: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tabs>
          <w:tab w:val="left" w:pos="694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tabs>
          <w:tab w:val="left" w:pos="3119"/>
          <w:tab w:val="left" w:pos="6804"/>
          <w:tab w:val="left" w:pos="7088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tabs>
          <w:tab w:val="left" w:pos="3119"/>
          <w:tab w:val="left" w:pos="694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tabs>
          <w:tab w:val="left" w:pos="708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tabs>
          <w:tab w:val="left" w:pos="3119"/>
          <w:tab w:val="left" w:pos="694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tabs>
          <w:tab w:val="left" w:pos="467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tabs>
          <w:tab w:val="left" w:pos="1418"/>
          <w:tab w:val="left" w:pos="467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69" w:rsidRDefault="009C1369" w:rsidP="009C1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369" w:rsidRDefault="009C1369" w:rsidP="009C1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369" w:rsidRDefault="009C1369" w:rsidP="009C13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C1369" w:rsidRPr="009C1369" w:rsidRDefault="009C1369" w:rsidP="009C13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1369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9C1369" w:rsidRPr="009C1369" w:rsidRDefault="009C1369" w:rsidP="009C1369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C1369">
        <w:rPr>
          <w:rFonts w:ascii="Times New Roman" w:hAnsi="Times New Roman" w:cs="Times New Roman"/>
          <w:sz w:val="20"/>
          <w:szCs w:val="20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9C1369">
        <w:rPr>
          <w:rFonts w:ascii="Times New Roman" w:hAnsi="Times New Roman" w:cs="Times New Roman"/>
          <w:bCs/>
          <w:color w:val="000000"/>
          <w:sz w:val="20"/>
          <w:szCs w:val="20"/>
        </w:rPr>
        <w:t>редоставление порубочного билета и (или)</w:t>
      </w:r>
    </w:p>
    <w:p w:rsidR="009C1369" w:rsidRPr="009C1369" w:rsidRDefault="009C1369" w:rsidP="009C136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1369">
        <w:rPr>
          <w:rFonts w:ascii="Times New Roman" w:hAnsi="Times New Roman" w:cs="Times New Roman"/>
          <w:bCs/>
          <w:color w:val="000000"/>
          <w:sz w:val="20"/>
          <w:szCs w:val="20"/>
        </w:rPr>
        <w:t>разрешения на пересадку деревьев и  кустарников»</w:t>
      </w: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b/>
          <w:sz w:val="24"/>
          <w:szCs w:val="24"/>
        </w:rPr>
        <w:t>Порубочный билет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1369" w:rsidRPr="009C1369" w:rsidRDefault="009C1369" w:rsidP="009C1369">
      <w:pPr>
        <w:spacing w:after="0"/>
        <w:ind w:firstLine="542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  <w:sz w:val="20"/>
          <w:szCs w:val="20"/>
        </w:rPr>
        <w:t xml:space="preserve">    На </w:t>
      </w:r>
      <w:r w:rsidRPr="009C1369">
        <w:rPr>
          <w:rFonts w:ascii="Times New Roman" w:hAnsi="Times New Roman" w:cs="Times New Roman"/>
        </w:rPr>
        <w:t xml:space="preserve">основании: заявления № </w:t>
      </w:r>
      <w:proofErr w:type="spellStart"/>
      <w:r w:rsidRPr="009C1369">
        <w:rPr>
          <w:rFonts w:ascii="Times New Roman" w:hAnsi="Times New Roman" w:cs="Times New Roman"/>
        </w:rPr>
        <w:t>___от</w:t>
      </w:r>
      <w:proofErr w:type="spellEnd"/>
      <w:r w:rsidRPr="009C1369">
        <w:rPr>
          <w:rFonts w:ascii="Times New Roman" w:hAnsi="Times New Roman" w:cs="Times New Roman"/>
        </w:rPr>
        <w:t xml:space="preserve"> "__" _____ 20__ г., акта обследования №___ от "__" ______ 20__ г.  разрешить вырубить на территории Бенецкого сельского поселения Западнодвинского  муниципального района Тверской области               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9C1369" w:rsidRPr="009C1369" w:rsidRDefault="009C1369" w:rsidP="009C1369">
      <w:pPr>
        <w:spacing w:after="0"/>
        <w:jc w:val="center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>(указать место расположение, адрес произведения порубочных работ</w:t>
      </w:r>
      <w:proofErr w:type="gramStart"/>
      <w:r w:rsidRPr="009C1369">
        <w:rPr>
          <w:rFonts w:ascii="Times New Roman" w:hAnsi="Times New Roman" w:cs="Times New Roman"/>
        </w:rPr>
        <w:t xml:space="preserve"> )</w:t>
      </w:r>
      <w:proofErr w:type="gramEnd"/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деревьев _____, 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в том числе: </w:t>
      </w:r>
      <w:proofErr w:type="gramStart"/>
      <w:r w:rsidRPr="009C1369">
        <w:rPr>
          <w:rFonts w:ascii="Times New Roman" w:hAnsi="Times New Roman" w:cs="Times New Roman"/>
        </w:rPr>
        <w:t>аварийных</w:t>
      </w:r>
      <w:proofErr w:type="gramEnd"/>
      <w:r w:rsidRPr="009C1369">
        <w:rPr>
          <w:rFonts w:ascii="Times New Roman" w:hAnsi="Times New Roman" w:cs="Times New Roman"/>
        </w:rPr>
        <w:t xml:space="preserve"> ______; 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                      усыхающих _____; 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                      </w:t>
      </w:r>
      <w:proofErr w:type="spellStart"/>
      <w:r w:rsidRPr="009C1369">
        <w:rPr>
          <w:rFonts w:ascii="Times New Roman" w:hAnsi="Times New Roman" w:cs="Times New Roman"/>
        </w:rPr>
        <w:t>сухостойных_____</w:t>
      </w:r>
      <w:proofErr w:type="spellEnd"/>
      <w:r w:rsidRPr="009C1369">
        <w:rPr>
          <w:rFonts w:ascii="Times New Roman" w:hAnsi="Times New Roman" w:cs="Times New Roman"/>
        </w:rPr>
        <w:t xml:space="preserve">; 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                      </w:t>
      </w:r>
      <w:proofErr w:type="gramStart"/>
      <w:r w:rsidRPr="009C1369">
        <w:rPr>
          <w:rFonts w:ascii="Times New Roman" w:hAnsi="Times New Roman" w:cs="Times New Roman"/>
        </w:rPr>
        <w:t>утративших</w:t>
      </w:r>
      <w:proofErr w:type="gramEnd"/>
      <w:r w:rsidRPr="009C1369">
        <w:rPr>
          <w:rFonts w:ascii="Times New Roman" w:hAnsi="Times New Roman" w:cs="Times New Roman"/>
        </w:rPr>
        <w:t xml:space="preserve"> декоративность ____; 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кустарников ______, 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в том числе: полностью </w:t>
      </w:r>
      <w:proofErr w:type="gramStart"/>
      <w:r w:rsidRPr="009C1369">
        <w:rPr>
          <w:rFonts w:ascii="Times New Roman" w:hAnsi="Times New Roman" w:cs="Times New Roman"/>
        </w:rPr>
        <w:t>усохших</w:t>
      </w:r>
      <w:proofErr w:type="gramEnd"/>
      <w:r w:rsidRPr="009C1369">
        <w:rPr>
          <w:rFonts w:ascii="Times New Roman" w:hAnsi="Times New Roman" w:cs="Times New Roman"/>
        </w:rPr>
        <w:t xml:space="preserve"> _____; 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                      усыхающих ______;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9C1369">
          <w:rPr>
            <w:rFonts w:ascii="Times New Roman" w:hAnsi="Times New Roman" w:cs="Times New Roman"/>
          </w:rPr>
          <w:t>4 см</w:t>
        </w:r>
      </w:smartTag>
      <w:r w:rsidRPr="009C1369">
        <w:rPr>
          <w:rFonts w:ascii="Times New Roman" w:hAnsi="Times New Roman" w:cs="Times New Roman"/>
        </w:rPr>
        <w:t xml:space="preserve"> ____ шт.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>Разрешить нарушить ______ кв. м напочвенного покрова (в т.ч. газонов), ____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>кв. м плодородного слоя земли.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</w:t>
      </w:r>
      <w:proofErr w:type="gramStart"/>
      <w:r w:rsidRPr="009C1369">
        <w:rPr>
          <w:rFonts w:ascii="Times New Roman" w:hAnsi="Times New Roman" w:cs="Times New Roman"/>
        </w:rPr>
        <w:t>указанному</w:t>
      </w:r>
      <w:proofErr w:type="gramEnd"/>
      <w:r w:rsidRPr="009C1369">
        <w:rPr>
          <w:rFonts w:ascii="Times New Roman" w:hAnsi="Times New Roman" w:cs="Times New Roman"/>
        </w:rPr>
        <w:t xml:space="preserve"> в порубочном  билете, вывезти срубленную древесину и порубочные остатки.</w:t>
      </w:r>
    </w:p>
    <w:p w:rsidR="009C1369" w:rsidRPr="009C1369" w:rsidRDefault="009C1369" w:rsidP="009C1369">
      <w:pPr>
        <w:spacing w:after="0"/>
        <w:ind w:firstLine="542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>По окончании  строительства или ремонта благоустроить и озеленить территорию согласно проекту.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    Сохраняемые зеленые насаждения огородить деревянными щитами до начала производства работ.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          Срок окончания действия порубочного билета "__" ____ 20__ г.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>Примечание: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9C1369" w:rsidRPr="009C1369" w:rsidRDefault="009C1369" w:rsidP="009C136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Глава Бенецкого</w:t>
      </w:r>
      <w:r w:rsidRPr="009C1369">
        <w:rPr>
          <w:rFonts w:ascii="Times New Roman" w:hAnsi="Times New Roman" w:cs="Times New Roman"/>
        </w:rPr>
        <w:t xml:space="preserve"> сельского поселения              __________     /___________/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  <w:b/>
        </w:rPr>
        <w:t xml:space="preserve">              М.П.</w:t>
      </w:r>
      <w:r w:rsidRPr="009C1369">
        <w:rPr>
          <w:rFonts w:ascii="Times New Roman" w:hAnsi="Times New Roman" w:cs="Times New Roman"/>
          <w:b/>
        </w:rPr>
        <w:tab/>
        <w:t xml:space="preserve">                                                                   Подпись                           Ф.И.О</w:t>
      </w:r>
    </w:p>
    <w:p w:rsidR="009C1369" w:rsidRPr="009C1369" w:rsidRDefault="009C1369" w:rsidP="009C1369">
      <w:pPr>
        <w:spacing w:after="0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>Порубочный билет получил ____________________________________________________________________</w:t>
      </w:r>
    </w:p>
    <w:p w:rsidR="009C1369" w:rsidRPr="009C1369" w:rsidRDefault="009C1369" w:rsidP="009C1369">
      <w:pPr>
        <w:spacing w:after="0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ab/>
      </w:r>
      <w:r w:rsidRPr="009C1369">
        <w:rPr>
          <w:rFonts w:ascii="Times New Roman" w:hAnsi="Times New Roman" w:cs="Times New Roman"/>
        </w:rPr>
        <w:tab/>
      </w:r>
      <w:r w:rsidRPr="009C1369">
        <w:rPr>
          <w:rFonts w:ascii="Times New Roman" w:hAnsi="Times New Roman" w:cs="Times New Roman"/>
        </w:rPr>
        <w:tab/>
      </w:r>
      <w:r w:rsidRPr="009C1369">
        <w:rPr>
          <w:rFonts w:ascii="Times New Roman" w:hAnsi="Times New Roman" w:cs="Times New Roman"/>
        </w:rPr>
        <w:tab/>
      </w:r>
      <w:r w:rsidRPr="009C1369">
        <w:rPr>
          <w:rFonts w:ascii="Times New Roman" w:hAnsi="Times New Roman" w:cs="Times New Roman"/>
        </w:rPr>
        <w:tab/>
        <w:t>Ф.И.О.  подпись, телефон</w:t>
      </w:r>
    </w:p>
    <w:p w:rsidR="009C1369" w:rsidRPr="009C1369" w:rsidRDefault="009C1369" w:rsidP="009C1369">
      <w:pPr>
        <w:spacing w:after="0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>Информацию о выполнении работ сообщить по телефону 8 (48265) 53142</w:t>
      </w:r>
    </w:p>
    <w:p w:rsidR="009C1369" w:rsidRPr="009C1369" w:rsidRDefault="009C1369" w:rsidP="009C1369">
      <w:pPr>
        <w:spacing w:after="0"/>
        <w:rPr>
          <w:rFonts w:ascii="Times New Roman" w:hAnsi="Times New Roman" w:cs="Times New Roman"/>
        </w:rPr>
      </w:pPr>
      <w:r w:rsidRPr="009C1369">
        <w:rPr>
          <w:rFonts w:ascii="Times New Roman" w:hAnsi="Times New Roman" w:cs="Times New Roman"/>
        </w:rPr>
        <w:t>Порубочный билет закрыт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b/>
        </w:rPr>
      </w:pPr>
      <w:r w:rsidRPr="009C1369">
        <w:rPr>
          <w:rFonts w:ascii="Times New Roman" w:hAnsi="Times New Roman" w:cs="Times New Roman"/>
        </w:rPr>
        <w:t>Глава Бенецкого  сельского поселения              __________     /____________/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b/>
        </w:rPr>
      </w:pPr>
      <w:r w:rsidRPr="009C1369">
        <w:rPr>
          <w:rFonts w:ascii="Times New Roman" w:hAnsi="Times New Roman" w:cs="Times New Roman"/>
          <w:b/>
        </w:rPr>
        <w:t xml:space="preserve">   М.П.</w:t>
      </w:r>
      <w:r w:rsidRPr="009C1369">
        <w:rPr>
          <w:rFonts w:ascii="Times New Roman" w:hAnsi="Times New Roman" w:cs="Times New Roman"/>
          <w:b/>
        </w:rPr>
        <w:tab/>
        <w:t xml:space="preserve">                                                                       Подпись                       Ф.И.О</w:t>
      </w:r>
    </w:p>
    <w:p w:rsidR="009C1369" w:rsidRDefault="009C1369" w:rsidP="009F35A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</w:rPr>
        <w:lastRenderedPageBreak/>
        <w:t xml:space="preserve">                </w:t>
      </w:r>
    </w:p>
    <w:p w:rsidR="009C1369" w:rsidRPr="009C1369" w:rsidRDefault="009C1369" w:rsidP="009C1369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C1369" w:rsidRPr="009C1369" w:rsidRDefault="009C1369" w:rsidP="009C1369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9C1369">
        <w:rPr>
          <w:rFonts w:ascii="Times New Roman" w:hAnsi="Times New Roman" w:cs="Times New Roman"/>
          <w:bCs/>
          <w:color w:val="000000"/>
          <w:sz w:val="24"/>
          <w:szCs w:val="24"/>
        </w:rPr>
        <w:t>редоставление порубочного билета и (или)</w:t>
      </w:r>
    </w:p>
    <w:p w:rsidR="009C1369" w:rsidRPr="009C1369" w:rsidRDefault="009C1369" w:rsidP="009C1369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bCs/>
          <w:color w:val="000000"/>
          <w:sz w:val="24"/>
          <w:szCs w:val="24"/>
        </w:rPr>
        <w:t>разрешения на пересадку деревьев и  кустарников»</w:t>
      </w:r>
    </w:p>
    <w:p w:rsidR="009C1369" w:rsidRPr="009C1369" w:rsidRDefault="009C1369" w:rsidP="009C1369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13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C1369">
        <w:rPr>
          <w:rFonts w:ascii="Times New Roman" w:hAnsi="Times New Roman" w:cs="Times New Roman"/>
          <w:sz w:val="20"/>
          <w:szCs w:val="20"/>
        </w:rPr>
        <w:t xml:space="preserve">______________________________________________  </w:t>
      </w:r>
    </w:p>
    <w:p w:rsidR="009C1369" w:rsidRPr="009C1369" w:rsidRDefault="009C1369" w:rsidP="009C1369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13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9C1369" w:rsidRPr="009C1369" w:rsidRDefault="009C1369" w:rsidP="009C1369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13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______________________________________________        </w:t>
      </w:r>
    </w:p>
    <w:p w:rsidR="009C1369" w:rsidRPr="009C1369" w:rsidRDefault="009C1369" w:rsidP="009C1369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13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9C1369" w:rsidRPr="009C1369" w:rsidRDefault="009C1369" w:rsidP="009C1369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13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______________________________________________</w:t>
      </w:r>
    </w:p>
    <w:p w:rsidR="009C1369" w:rsidRPr="009C1369" w:rsidRDefault="009C1369" w:rsidP="009C1369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tabs>
          <w:tab w:val="left" w:pos="6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369">
        <w:rPr>
          <w:rFonts w:ascii="Times New Roman" w:hAnsi="Times New Roman" w:cs="Times New Roman"/>
          <w:b/>
          <w:sz w:val="24"/>
          <w:szCs w:val="24"/>
        </w:rPr>
        <w:t>РАЗРЕШЕНИЕ № ______</w:t>
      </w:r>
    </w:p>
    <w:p w:rsidR="009C1369" w:rsidRPr="009C1369" w:rsidRDefault="009C1369" w:rsidP="009C1369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b/>
          <w:sz w:val="24"/>
          <w:szCs w:val="24"/>
        </w:rPr>
        <w:t xml:space="preserve"> на пересадку деревьев и кустарников </w:t>
      </w:r>
    </w:p>
    <w:p w:rsidR="009C1369" w:rsidRPr="009C1369" w:rsidRDefault="009C1369" w:rsidP="009C1369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Выдано предприятию, организации, физическому лицу ______________________________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369" w:rsidRPr="009C1369" w:rsidRDefault="009C1369" w:rsidP="009C13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( наименование, должность, фамилия, имя, отчество)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Разрешается пересадка  ________________________________________________________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369" w:rsidRPr="009C1369" w:rsidRDefault="009C1369" w:rsidP="009C13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(деревьев кустарников растущей, сухостойной, ветровальной древесины и др.)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Состав насаждений, подлежащих пересадке________________________________________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1369" w:rsidRPr="009C1369" w:rsidRDefault="009C1369" w:rsidP="009C13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1369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Бенецкого </w:t>
      </w:r>
      <w:r w:rsidRPr="009C136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__________     /_____________/</w:t>
      </w:r>
    </w:p>
    <w:p w:rsidR="009C1369" w:rsidRPr="009C1369" w:rsidRDefault="009C1369" w:rsidP="009C1369">
      <w:pPr>
        <w:tabs>
          <w:tab w:val="left" w:pos="52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1369">
        <w:rPr>
          <w:rFonts w:ascii="Times New Roman" w:hAnsi="Times New Roman" w:cs="Times New Roman"/>
          <w:b/>
          <w:sz w:val="24"/>
          <w:szCs w:val="24"/>
        </w:rPr>
        <w:t xml:space="preserve">                       М.П.</w:t>
      </w:r>
      <w:r w:rsidRPr="009C1369">
        <w:rPr>
          <w:rFonts w:ascii="Times New Roman" w:hAnsi="Times New Roman" w:cs="Times New Roman"/>
          <w:b/>
          <w:sz w:val="24"/>
          <w:szCs w:val="24"/>
        </w:rPr>
        <w:tab/>
        <w:t xml:space="preserve">      Подпись                            Ф.И.О</w:t>
      </w:r>
    </w:p>
    <w:p w:rsidR="009C1369" w:rsidRPr="009C1369" w:rsidRDefault="009C1369" w:rsidP="009C1369">
      <w:pPr>
        <w:pStyle w:val="a4"/>
        <w:ind w:firstLine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369" w:rsidRPr="009C1369" w:rsidRDefault="009C1369" w:rsidP="009C13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2A8" w:rsidRPr="009C1369" w:rsidRDefault="001912A8" w:rsidP="009C13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12A8" w:rsidRPr="009C1369" w:rsidSect="0042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369"/>
    <w:rsid w:val="001912A8"/>
    <w:rsid w:val="00260D1D"/>
    <w:rsid w:val="003A3663"/>
    <w:rsid w:val="004B2E8C"/>
    <w:rsid w:val="00837518"/>
    <w:rsid w:val="009C1369"/>
    <w:rsid w:val="009F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369"/>
    <w:rPr>
      <w:color w:val="0000FF"/>
      <w:u w:val="single"/>
    </w:rPr>
  </w:style>
  <w:style w:type="paragraph" w:styleId="a4">
    <w:name w:val="No Spacing"/>
    <w:uiPriority w:val="99"/>
    <w:qFormat/>
    <w:rsid w:val="009C136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9C1369"/>
    <w:rPr>
      <w:rFonts w:ascii="Arial" w:hAnsi="Arial" w:cs="Arial"/>
    </w:rPr>
  </w:style>
  <w:style w:type="paragraph" w:customStyle="1" w:styleId="ConsPlusNormal0">
    <w:name w:val="ConsPlusNormal"/>
    <w:link w:val="ConsPlusNormal"/>
    <w:rsid w:val="009C1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1"/>
    <w:locked/>
    <w:rsid w:val="009C1369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C1369"/>
    <w:pPr>
      <w:widowControl w:val="0"/>
      <w:shd w:val="clear" w:color="auto" w:fill="FFFFFF"/>
      <w:spacing w:after="0" w:line="312" w:lineRule="exact"/>
    </w:pPr>
    <w:rPr>
      <w:sz w:val="27"/>
      <w:szCs w:val="27"/>
    </w:rPr>
  </w:style>
  <w:style w:type="character" w:customStyle="1" w:styleId="12">
    <w:name w:val="Основной текст (12)_"/>
    <w:link w:val="120"/>
    <w:locked/>
    <w:rsid w:val="009C1369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C1369"/>
    <w:pPr>
      <w:widowControl w:val="0"/>
      <w:shd w:val="clear" w:color="auto" w:fill="FFFFFF"/>
      <w:spacing w:before="120" w:after="540" w:line="240" w:lineRule="atLeast"/>
      <w:jc w:val="right"/>
    </w:pPr>
  </w:style>
  <w:style w:type="character" w:customStyle="1" w:styleId="13">
    <w:name w:val="Основной текст (13)_"/>
    <w:link w:val="130"/>
    <w:locked/>
    <w:rsid w:val="009C1369"/>
    <w:rPr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C1369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</w:rPr>
  </w:style>
  <w:style w:type="character" w:customStyle="1" w:styleId="14">
    <w:name w:val="Основной текст (14)_"/>
    <w:link w:val="140"/>
    <w:locked/>
    <w:rsid w:val="009C1369"/>
    <w:rPr>
      <w:b/>
      <w:bCs/>
      <w:sz w:val="17"/>
      <w:szCs w:val="17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C1369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</w:rPr>
  </w:style>
  <w:style w:type="character" w:customStyle="1" w:styleId="15">
    <w:name w:val="Основной текст (15)_"/>
    <w:link w:val="150"/>
    <w:locked/>
    <w:rsid w:val="009C1369"/>
    <w:rPr>
      <w:b/>
      <w:b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C1369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</w:rPr>
  </w:style>
  <w:style w:type="character" w:customStyle="1" w:styleId="16">
    <w:name w:val="Основной текст (16)_"/>
    <w:link w:val="160"/>
    <w:locked/>
    <w:rsid w:val="009C1369"/>
    <w:rPr>
      <w:b/>
      <w:bCs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C1369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</w:rPr>
  </w:style>
  <w:style w:type="paragraph" w:customStyle="1" w:styleId="1">
    <w:name w:val="Абзац списка1"/>
    <w:basedOn w:val="a"/>
    <w:rsid w:val="009C13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3pt">
    <w:name w:val="Основной текст (2) + 13 pt"/>
    <w:rsid w:val="009C136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61">
    <w:name w:val="Основной текст (16) + Не полужирный"/>
    <w:rsid w:val="009C1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pdvi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B672-C7EA-4A65-9734-A5A39CC8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7740</Words>
  <Characters>44118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2017-10-06T10:45:00Z</cp:lastPrinted>
  <dcterms:created xsi:type="dcterms:W3CDTF">2017-10-06T09:48:00Z</dcterms:created>
  <dcterms:modified xsi:type="dcterms:W3CDTF">2017-10-06T10:46:00Z</dcterms:modified>
</cp:coreProperties>
</file>