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7D" w:rsidRPr="00FF0659" w:rsidRDefault="00FE067D" w:rsidP="00FF0659">
      <w:pPr>
        <w:jc w:val="right"/>
        <w:rPr>
          <w:i/>
          <w:iCs/>
          <w:sz w:val="32"/>
          <w:szCs w:val="32"/>
        </w:rPr>
      </w:pPr>
    </w:p>
    <w:p w:rsidR="00FE067D" w:rsidRPr="00DF5FF0" w:rsidRDefault="00FE067D" w:rsidP="004E4100">
      <w:pPr>
        <w:jc w:val="center"/>
        <w:rPr>
          <w:b/>
          <w:bCs/>
          <w:sz w:val="28"/>
          <w:szCs w:val="28"/>
        </w:rPr>
      </w:pPr>
      <w:r w:rsidRPr="00DF5FF0">
        <w:rPr>
          <w:b/>
          <w:bCs/>
          <w:sz w:val="28"/>
          <w:szCs w:val="28"/>
        </w:rPr>
        <w:t>РОССИЙСКАЯ  ФЕДЕРАЦИЯ</w:t>
      </w:r>
    </w:p>
    <w:p w:rsidR="00FE067D" w:rsidRPr="00DF5FF0" w:rsidRDefault="00FE067D" w:rsidP="007B461F">
      <w:pPr>
        <w:jc w:val="center"/>
        <w:rPr>
          <w:b/>
          <w:bCs/>
          <w:sz w:val="28"/>
          <w:szCs w:val="28"/>
        </w:rPr>
      </w:pPr>
      <w:r w:rsidRPr="00DF5FF0">
        <w:rPr>
          <w:b/>
          <w:bCs/>
          <w:sz w:val="28"/>
          <w:szCs w:val="28"/>
        </w:rPr>
        <w:t>СОВЕТ ДЕПУТАТОВ  БЕНЕЦКОГО СЕЛЬСКОГО ПОСЕЛЕНИЯ</w:t>
      </w:r>
    </w:p>
    <w:p w:rsidR="00FE067D" w:rsidRDefault="00FE067D" w:rsidP="007B461F">
      <w:pPr>
        <w:jc w:val="center"/>
        <w:rPr>
          <w:b/>
          <w:bCs/>
          <w:sz w:val="32"/>
          <w:szCs w:val="32"/>
        </w:rPr>
      </w:pPr>
      <w:r w:rsidRPr="00DF5FF0">
        <w:rPr>
          <w:b/>
          <w:bCs/>
          <w:sz w:val="28"/>
          <w:szCs w:val="28"/>
        </w:rPr>
        <w:t>ЗАПАДНОДВИНСКОГО РАЙОНА ТВЕРСКОЙ ОБЛАСТИ</w:t>
      </w:r>
    </w:p>
    <w:p w:rsidR="00FE067D" w:rsidRPr="00BF64B5" w:rsidRDefault="00FE067D" w:rsidP="007B461F">
      <w:pPr>
        <w:jc w:val="center"/>
        <w:rPr>
          <w:b/>
          <w:bCs/>
          <w:sz w:val="16"/>
          <w:szCs w:val="16"/>
        </w:rPr>
      </w:pPr>
    </w:p>
    <w:p w:rsidR="00FE067D" w:rsidRDefault="00FE067D" w:rsidP="007B4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E067D" w:rsidRPr="00007C80" w:rsidRDefault="00FE067D" w:rsidP="007B461F">
      <w:pPr>
        <w:jc w:val="center"/>
        <w:rPr>
          <w:b/>
          <w:bCs/>
          <w:sz w:val="20"/>
          <w:szCs w:val="20"/>
        </w:rPr>
      </w:pPr>
    </w:p>
    <w:p w:rsidR="00FE067D" w:rsidRDefault="00FE067D" w:rsidP="004E4100">
      <w:pPr>
        <w:tabs>
          <w:tab w:val="left" w:pos="390"/>
          <w:tab w:val="center" w:pos="4847"/>
        </w:tabs>
        <w:rPr>
          <w:sz w:val="26"/>
          <w:szCs w:val="26"/>
        </w:rPr>
      </w:pPr>
      <w:r>
        <w:rPr>
          <w:sz w:val="26"/>
          <w:szCs w:val="26"/>
        </w:rPr>
        <w:tab/>
        <w:t>28.07.2016г.</w:t>
      </w:r>
      <w:r>
        <w:rPr>
          <w:sz w:val="26"/>
          <w:szCs w:val="26"/>
        </w:rPr>
        <w:tab/>
        <w:t xml:space="preserve">                                     д. Бенцы</w:t>
      </w:r>
      <w:r w:rsidRPr="00BF64B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</w:t>
      </w:r>
      <w:r w:rsidRPr="00BF64B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</w:t>
      </w:r>
      <w:r w:rsidRPr="00BF6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17</w:t>
      </w:r>
    </w:p>
    <w:p w:rsidR="00FE067D" w:rsidRPr="00BF64B5" w:rsidRDefault="00FE067D" w:rsidP="007B461F">
      <w:pPr>
        <w:rPr>
          <w:sz w:val="26"/>
          <w:szCs w:val="26"/>
        </w:rPr>
      </w:pPr>
    </w:p>
    <w:p w:rsidR="00FE067D" w:rsidRPr="002F3D5B" w:rsidRDefault="00FE067D" w:rsidP="007B461F">
      <w:pPr>
        <w:rPr>
          <w:sz w:val="6"/>
          <w:szCs w:val="6"/>
        </w:rPr>
      </w:pPr>
    </w:p>
    <w:tbl>
      <w:tblPr>
        <w:tblW w:w="10799" w:type="dxa"/>
        <w:tblInd w:w="-106" w:type="dxa"/>
        <w:tblLook w:val="01E0"/>
      </w:tblPr>
      <w:tblGrid>
        <w:gridCol w:w="4644"/>
        <w:gridCol w:w="6155"/>
      </w:tblGrid>
      <w:tr w:rsidR="00FE067D" w:rsidRPr="00B26788">
        <w:tc>
          <w:tcPr>
            <w:tcW w:w="4644" w:type="dxa"/>
          </w:tcPr>
          <w:p w:rsidR="00FE067D" w:rsidRPr="00076D32" w:rsidRDefault="00FE067D" w:rsidP="00EB53E0">
            <w:pPr>
              <w:jc w:val="both"/>
              <w:rPr>
                <w:b/>
                <w:bCs/>
              </w:rPr>
            </w:pPr>
            <w:r w:rsidRPr="00076D32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>внесении изменений в решение Совета депутатов Бенецкого сельского  поселения от 15.08.2014 № 13 "Об утверждении Правил землепользования и застройки части территории Бенецкого сельского поселения Западнодвинского района (населённые пункты Бенцы,  Ванчата, Озерки, Устье)"</w:t>
            </w:r>
          </w:p>
        </w:tc>
        <w:tc>
          <w:tcPr>
            <w:tcW w:w="6155" w:type="dxa"/>
          </w:tcPr>
          <w:p w:rsidR="00FE067D" w:rsidRPr="00B26788" w:rsidRDefault="00FE067D" w:rsidP="007B461F">
            <w:pPr>
              <w:rPr>
                <w:sz w:val="28"/>
                <w:szCs w:val="28"/>
              </w:rPr>
            </w:pPr>
          </w:p>
        </w:tc>
      </w:tr>
    </w:tbl>
    <w:p w:rsidR="00FE067D" w:rsidRDefault="00FE067D" w:rsidP="007B461F">
      <w:pPr>
        <w:rPr>
          <w:sz w:val="28"/>
          <w:szCs w:val="28"/>
        </w:rPr>
      </w:pPr>
    </w:p>
    <w:p w:rsidR="00FE067D" w:rsidRDefault="00FE067D" w:rsidP="007B461F">
      <w:pPr>
        <w:rPr>
          <w:sz w:val="28"/>
          <w:szCs w:val="28"/>
        </w:rPr>
      </w:pPr>
    </w:p>
    <w:p w:rsidR="00FE067D" w:rsidRPr="00B26788" w:rsidRDefault="00FE067D" w:rsidP="00A226D6">
      <w:pPr>
        <w:ind w:firstLine="708"/>
        <w:jc w:val="both"/>
        <w:rPr>
          <w:b/>
          <w:bCs/>
          <w:sz w:val="28"/>
          <w:szCs w:val="28"/>
        </w:rPr>
      </w:pPr>
      <w:r w:rsidRPr="000E4A71">
        <w:t xml:space="preserve">  </w:t>
      </w:r>
      <w:r>
        <w:rPr>
          <w:sz w:val="28"/>
          <w:szCs w:val="28"/>
        </w:rPr>
        <w:t>В соответствии с Приказом Министерства экономического развития Российской Федерации от 01.09.2014 № 540 и предписанием Министерства Тверской области по обеспечению контрольных функций об устранении выявленных нарушений законодательства о градостроительной деятельности от 07.04.2016 года № 43-ВП, с целью приведения в соответствие классификатору вспомогательных видов разрешенного использования земельных участков,</w:t>
      </w:r>
      <w:r w:rsidRPr="00A226D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 д</w:t>
      </w:r>
      <w:r w:rsidRPr="00B26788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Бенецкого сельского </w:t>
      </w:r>
      <w:r w:rsidRPr="00B26788">
        <w:rPr>
          <w:sz w:val="28"/>
          <w:szCs w:val="28"/>
        </w:rPr>
        <w:t xml:space="preserve">поселения Западнодвинского района Тверской области </w:t>
      </w:r>
      <w:r w:rsidRPr="00B26788">
        <w:rPr>
          <w:b/>
          <w:bCs/>
          <w:sz w:val="28"/>
          <w:szCs w:val="28"/>
        </w:rPr>
        <w:t>РЕШИЛ:</w:t>
      </w:r>
    </w:p>
    <w:p w:rsidR="00FE067D" w:rsidRDefault="00FE067D" w:rsidP="00CC0AAC">
      <w:pPr>
        <w:jc w:val="both"/>
        <w:rPr>
          <w:sz w:val="28"/>
          <w:szCs w:val="28"/>
        </w:rPr>
      </w:pPr>
    </w:p>
    <w:p w:rsidR="00FE067D" w:rsidRPr="00FE1ACE" w:rsidRDefault="00FE067D" w:rsidP="00655CF0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FE1ACE">
        <w:rPr>
          <w:sz w:val="28"/>
          <w:szCs w:val="28"/>
        </w:rPr>
        <w:t>Внести изменения в приложение к решению Совета депутатов</w:t>
      </w:r>
      <w:r>
        <w:rPr>
          <w:sz w:val="28"/>
          <w:szCs w:val="28"/>
        </w:rPr>
        <w:t xml:space="preserve"> Бенецкого сельского поселения  Западнодвинского района от 15.08</w:t>
      </w:r>
      <w:r w:rsidRPr="00FE1ACE">
        <w:rPr>
          <w:sz w:val="28"/>
          <w:szCs w:val="28"/>
        </w:rPr>
        <w:t xml:space="preserve">.2014 № </w:t>
      </w:r>
      <w:r>
        <w:rPr>
          <w:sz w:val="28"/>
          <w:szCs w:val="28"/>
        </w:rPr>
        <w:t>1</w:t>
      </w:r>
      <w:r w:rsidRPr="00FE1ACE">
        <w:rPr>
          <w:sz w:val="28"/>
          <w:szCs w:val="28"/>
        </w:rPr>
        <w:t>3 "Об утверждении Правил землепользования и застройки</w:t>
      </w:r>
      <w:r>
        <w:rPr>
          <w:sz w:val="28"/>
          <w:szCs w:val="28"/>
        </w:rPr>
        <w:t xml:space="preserve"> части территории Бенецкого сельского  поселения  Западнодвинского района (населённые пункты Бенцы, Ванчата, Озерки, Устье)</w:t>
      </w:r>
      <w:r w:rsidRPr="00FE1ACE">
        <w:rPr>
          <w:sz w:val="28"/>
          <w:szCs w:val="28"/>
        </w:rPr>
        <w:t xml:space="preserve">" </w:t>
      </w:r>
    </w:p>
    <w:p w:rsidR="00FE067D" w:rsidRPr="00FE1ACE" w:rsidRDefault="00FE067D" w:rsidP="00655CF0">
      <w:pPr>
        <w:pStyle w:val="ListParagraph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1.1. В статью 41 части 2</w:t>
      </w:r>
      <w:r w:rsidRPr="00FE1ACE">
        <w:rPr>
          <w:sz w:val="28"/>
          <w:szCs w:val="28"/>
        </w:rPr>
        <w:t xml:space="preserve"> "Градостроительные регламенты" разделы территориальных    зон "Вспомогательные виды разрешенного использования" дополнить абзацем следующего содержания"</w:t>
      </w:r>
    </w:p>
    <w:p w:rsidR="00FE067D" w:rsidRPr="00FE1ACE" w:rsidRDefault="00FE067D" w:rsidP="00655CF0">
      <w:pPr>
        <w:pStyle w:val="ListParagraph"/>
        <w:ind w:left="426"/>
        <w:jc w:val="both"/>
        <w:rPr>
          <w:sz w:val="28"/>
          <w:szCs w:val="28"/>
        </w:rPr>
      </w:pPr>
      <w:r w:rsidRPr="00FE1ACE">
        <w:rPr>
          <w:sz w:val="28"/>
          <w:szCs w:val="28"/>
        </w:rPr>
        <w:t>-"Вспомогательные виды разрешенного использования для земельных    участков - не установлены".</w:t>
      </w:r>
    </w:p>
    <w:p w:rsidR="00FE067D" w:rsidRPr="00FE1ACE" w:rsidRDefault="00FE067D" w:rsidP="00655CF0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FE1ACE">
        <w:rPr>
          <w:sz w:val="28"/>
          <w:szCs w:val="28"/>
        </w:rPr>
        <w:t>Настоящее решение вступает в силу в установленном законом порядке и подлежит официальному обнародованию (опубликованию).</w:t>
      </w:r>
    </w:p>
    <w:p w:rsidR="00FE067D" w:rsidRPr="00FE1ACE" w:rsidRDefault="00FE067D" w:rsidP="00655CF0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FE1ACE">
        <w:rPr>
          <w:sz w:val="28"/>
          <w:szCs w:val="28"/>
        </w:rPr>
        <w:t>Контроль исполнения решения оставляю за собой.</w:t>
      </w:r>
    </w:p>
    <w:p w:rsidR="00FE067D" w:rsidRPr="00B26788" w:rsidRDefault="00FE067D" w:rsidP="006B2343">
      <w:pPr>
        <w:ind w:firstLine="708"/>
        <w:jc w:val="both"/>
        <w:rPr>
          <w:sz w:val="28"/>
          <w:szCs w:val="28"/>
        </w:rPr>
      </w:pPr>
    </w:p>
    <w:p w:rsidR="00FE067D" w:rsidRDefault="00FE067D" w:rsidP="006B2343">
      <w:pPr>
        <w:jc w:val="both"/>
        <w:rPr>
          <w:sz w:val="20"/>
          <w:szCs w:val="20"/>
        </w:rPr>
      </w:pPr>
    </w:p>
    <w:p w:rsidR="00FE067D" w:rsidRPr="00007C80" w:rsidRDefault="00FE067D" w:rsidP="006B2343">
      <w:pPr>
        <w:jc w:val="both"/>
        <w:rPr>
          <w:sz w:val="20"/>
          <w:szCs w:val="20"/>
        </w:rPr>
      </w:pPr>
    </w:p>
    <w:p w:rsidR="00FE067D" w:rsidRPr="00B26788" w:rsidRDefault="00FE067D" w:rsidP="00CE18E2">
      <w:pPr>
        <w:jc w:val="both"/>
        <w:rPr>
          <w:sz w:val="28"/>
          <w:szCs w:val="28"/>
        </w:rPr>
      </w:pPr>
      <w:r w:rsidRPr="00B2678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Бенецкого сельского</w:t>
      </w:r>
      <w:r w:rsidRPr="00B2678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                    О.В. Смирнова </w:t>
      </w:r>
    </w:p>
    <w:sectPr w:rsidR="00FE067D" w:rsidRPr="00B26788" w:rsidSect="006B2343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007"/>
    <w:multiLevelType w:val="hybridMultilevel"/>
    <w:tmpl w:val="BD52A0D2"/>
    <w:lvl w:ilvl="0" w:tplc="48C8B7B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76B0E1D"/>
    <w:multiLevelType w:val="hybridMultilevel"/>
    <w:tmpl w:val="8DA44738"/>
    <w:lvl w:ilvl="0" w:tplc="19542B2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E4AA7"/>
    <w:multiLevelType w:val="hybridMultilevel"/>
    <w:tmpl w:val="7848F060"/>
    <w:lvl w:ilvl="0" w:tplc="362A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68944">
      <w:numFmt w:val="none"/>
      <w:lvlText w:val=""/>
      <w:lvlJc w:val="left"/>
      <w:pPr>
        <w:tabs>
          <w:tab w:val="num" w:pos="360"/>
        </w:tabs>
      </w:pPr>
    </w:lvl>
    <w:lvl w:ilvl="2" w:tplc="66FC495A">
      <w:numFmt w:val="none"/>
      <w:lvlText w:val=""/>
      <w:lvlJc w:val="left"/>
      <w:pPr>
        <w:tabs>
          <w:tab w:val="num" w:pos="360"/>
        </w:tabs>
      </w:pPr>
    </w:lvl>
    <w:lvl w:ilvl="3" w:tplc="78A49DC8">
      <w:numFmt w:val="none"/>
      <w:lvlText w:val=""/>
      <w:lvlJc w:val="left"/>
      <w:pPr>
        <w:tabs>
          <w:tab w:val="num" w:pos="360"/>
        </w:tabs>
      </w:pPr>
    </w:lvl>
    <w:lvl w:ilvl="4" w:tplc="A136239A">
      <w:numFmt w:val="none"/>
      <w:lvlText w:val=""/>
      <w:lvlJc w:val="left"/>
      <w:pPr>
        <w:tabs>
          <w:tab w:val="num" w:pos="360"/>
        </w:tabs>
      </w:pPr>
    </w:lvl>
    <w:lvl w:ilvl="5" w:tplc="3ADC5FC0">
      <w:numFmt w:val="none"/>
      <w:lvlText w:val=""/>
      <w:lvlJc w:val="left"/>
      <w:pPr>
        <w:tabs>
          <w:tab w:val="num" w:pos="360"/>
        </w:tabs>
      </w:pPr>
    </w:lvl>
    <w:lvl w:ilvl="6" w:tplc="C490606E">
      <w:numFmt w:val="none"/>
      <w:lvlText w:val=""/>
      <w:lvlJc w:val="left"/>
      <w:pPr>
        <w:tabs>
          <w:tab w:val="num" w:pos="360"/>
        </w:tabs>
      </w:pPr>
    </w:lvl>
    <w:lvl w:ilvl="7" w:tplc="B6A0D0E0">
      <w:numFmt w:val="none"/>
      <w:lvlText w:val=""/>
      <w:lvlJc w:val="left"/>
      <w:pPr>
        <w:tabs>
          <w:tab w:val="num" w:pos="360"/>
        </w:tabs>
      </w:pPr>
    </w:lvl>
    <w:lvl w:ilvl="8" w:tplc="9BCEC4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A085D9F"/>
    <w:multiLevelType w:val="hybridMultilevel"/>
    <w:tmpl w:val="9CB8BA56"/>
    <w:lvl w:ilvl="0" w:tplc="F96C5C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05CE2">
      <w:numFmt w:val="none"/>
      <w:lvlText w:val=""/>
      <w:lvlJc w:val="left"/>
      <w:pPr>
        <w:tabs>
          <w:tab w:val="num" w:pos="360"/>
        </w:tabs>
      </w:pPr>
    </w:lvl>
    <w:lvl w:ilvl="2" w:tplc="CACEC8AC">
      <w:numFmt w:val="none"/>
      <w:lvlText w:val=""/>
      <w:lvlJc w:val="left"/>
      <w:pPr>
        <w:tabs>
          <w:tab w:val="num" w:pos="360"/>
        </w:tabs>
      </w:pPr>
    </w:lvl>
    <w:lvl w:ilvl="3" w:tplc="F0E67008">
      <w:numFmt w:val="none"/>
      <w:lvlText w:val=""/>
      <w:lvlJc w:val="left"/>
      <w:pPr>
        <w:tabs>
          <w:tab w:val="num" w:pos="360"/>
        </w:tabs>
      </w:pPr>
    </w:lvl>
    <w:lvl w:ilvl="4" w:tplc="7C90365A">
      <w:numFmt w:val="none"/>
      <w:lvlText w:val=""/>
      <w:lvlJc w:val="left"/>
      <w:pPr>
        <w:tabs>
          <w:tab w:val="num" w:pos="360"/>
        </w:tabs>
      </w:pPr>
    </w:lvl>
    <w:lvl w:ilvl="5" w:tplc="A4E697D6">
      <w:numFmt w:val="none"/>
      <w:lvlText w:val=""/>
      <w:lvlJc w:val="left"/>
      <w:pPr>
        <w:tabs>
          <w:tab w:val="num" w:pos="360"/>
        </w:tabs>
      </w:pPr>
    </w:lvl>
    <w:lvl w:ilvl="6" w:tplc="760C133C">
      <w:numFmt w:val="none"/>
      <w:lvlText w:val=""/>
      <w:lvlJc w:val="left"/>
      <w:pPr>
        <w:tabs>
          <w:tab w:val="num" w:pos="360"/>
        </w:tabs>
      </w:pPr>
    </w:lvl>
    <w:lvl w:ilvl="7" w:tplc="242611DC">
      <w:numFmt w:val="none"/>
      <w:lvlText w:val=""/>
      <w:lvlJc w:val="left"/>
      <w:pPr>
        <w:tabs>
          <w:tab w:val="num" w:pos="360"/>
        </w:tabs>
      </w:pPr>
    </w:lvl>
    <w:lvl w:ilvl="8" w:tplc="97AADD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1F"/>
    <w:rsid w:val="00007C80"/>
    <w:rsid w:val="00076D32"/>
    <w:rsid w:val="0009241A"/>
    <w:rsid w:val="000B7DE2"/>
    <w:rsid w:val="000E4A71"/>
    <w:rsid w:val="000F13B5"/>
    <w:rsid w:val="00130FEC"/>
    <w:rsid w:val="002052E6"/>
    <w:rsid w:val="0025514C"/>
    <w:rsid w:val="0029285E"/>
    <w:rsid w:val="00297CB4"/>
    <w:rsid w:val="002F3D5B"/>
    <w:rsid w:val="003229FA"/>
    <w:rsid w:val="00327420"/>
    <w:rsid w:val="00355BAA"/>
    <w:rsid w:val="003C31BE"/>
    <w:rsid w:val="00412557"/>
    <w:rsid w:val="00423B57"/>
    <w:rsid w:val="00431C4B"/>
    <w:rsid w:val="0046033B"/>
    <w:rsid w:val="004D3820"/>
    <w:rsid w:val="004E4100"/>
    <w:rsid w:val="005979C1"/>
    <w:rsid w:val="005B0DC3"/>
    <w:rsid w:val="005F6509"/>
    <w:rsid w:val="00646C56"/>
    <w:rsid w:val="00650D34"/>
    <w:rsid w:val="00655CF0"/>
    <w:rsid w:val="00675A31"/>
    <w:rsid w:val="00675A6F"/>
    <w:rsid w:val="00697FF6"/>
    <w:rsid w:val="006B2343"/>
    <w:rsid w:val="006F1401"/>
    <w:rsid w:val="00714860"/>
    <w:rsid w:val="007B461F"/>
    <w:rsid w:val="0081333F"/>
    <w:rsid w:val="008304C1"/>
    <w:rsid w:val="00850D24"/>
    <w:rsid w:val="00874BB5"/>
    <w:rsid w:val="008929D7"/>
    <w:rsid w:val="008C43B4"/>
    <w:rsid w:val="008E6FD5"/>
    <w:rsid w:val="008F4C93"/>
    <w:rsid w:val="008F61DC"/>
    <w:rsid w:val="00943EF5"/>
    <w:rsid w:val="00953166"/>
    <w:rsid w:val="009A5901"/>
    <w:rsid w:val="00A226D6"/>
    <w:rsid w:val="00A64C5A"/>
    <w:rsid w:val="00A74B24"/>
    <w:rsid w:val="00A91E58"/>
    <w:rsid w:val="00AC165A"/>
    <w:rsid w:val="00B07FCC"/>
    <w:rsid w:val="00B15EC4"/>
    <w:rsid w:val="00B26788"/>
    <w:rsid w:val="00B85580"/>
    <w:rsid w:val="00BA7492"/>
    <w:rsid w:val="00BD26E7"/>
    <w:rsid w:val="00BF64B5"/>
    <w:rsid w:val="00C8472F"/>
    <w:rsid w:val="00CC0AAC"/>
    <w:rsid w:val="00CE18E2"/>
    <w:rsid w:val="00D059A3"/>
    <w:rsid w:val="00D235F4"/>
    <w:rsid w:val="00D272DE"/>
    <w:rsid w:val="00D53A79"/>
    <w:rsid w:val="00D63D1A"/>
    <w:rsid w:val="00DA1794"/>
    <w:rsid w:val="00DC2B3A"/>
    <w:rsid w:val="00DD1FBE"/>
    <w:rsid w:val="00DD752F"/>
    <w:rsid w:val="00DF07BD"/>
    <w:rsid w:val="00DF5FF0"/>
    <w:rsid w:val="00E270D7"/>
    <w:rsid w:val="00EB53E0"/>
    <w:rsid w:val="00F55036"/>
    <w:rsid w:val="00F94997"/>
    <w:rsid w:val="00F96721"/>
    <w:rsid w:val="00FD1EEE"/>
    <w:rsid w:val="00FD3392"/>
    <w:rsid w:val="00FD7DF9"/>
    <w:rsid w:val="00FE067D"/>
    <w:rsid w:val="00FE1ACE"/>
    <w:rsid w:val="00FF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B461F"/>
    <w:pPr>
      <w:spacing w:before="100" w:beforeAutospacing="1" w:after="100" w:afterAutospacing="1"/>
      <w:ind w:left="150" w:right="150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333F"/>
    <w:rPr>
      <w:sz w:val="24"/>
      <w:szCs w:val="24"/>
    </w:rPr>
  </w:style>
  <w:style w:type="table" w:styleId="TableGrid">
    <w:name w:val="Table Grid"/>
    <w:basedOn w:val="TableNormal"/>
    <w:uiPriority w:val="99"/>
    <w:rsid w:val="00431C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514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0A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2016-07-26T08:07:00Z</cp:lastPrinted>
  <dcterms:created xsi:type="dcterms:W3CDTF">2016-07-22T09:46:00Z</dcterms:created>
  <dcterms:modified xsi:type="dcterms:W3CDTF">2016-07-26T08:10:00Z</dcterms:modified>
</cp:coreProperties>
</file>