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CF" w:rsidRDefault="00A837CF" w:rsidP="00B960D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РФ</w:t>
      </w:r>
    </w:p>
    <w:p w:rsidR="00B960DE" w:rsidRPr="00B960DE" w:rsidRDefault="00B960DE" w:rsidP="00B960D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960DE">
        <w:rPr>
          <w:rFonts w:ascii="Times New Roman" w:hAnsi="Times New Roman" w:cs="Times New Roman"/>
          <w:sz w:val="25"/>
          <w:szCs w:val="25"/>
        </w:rPr>
        <w:t>СОВЕТ     ДЕПУТАТОВ</w:t>
      </w:r>
      <w:r w:rsidR="00A837CF">
        <w:rPr>
          <w:rFonts w:ascii="Times New Roman" w:hAnsi="Times New Roman" w:cs="Times New Roman"/>
          <w:sz w:val="25"/>
          <w:szCs w:val="25"/>
        </w:rPr>
        <w:t xml:space="preserve">  </w:t>
      </w:r>
      <w:r w:rsidRPr="00B960DE">
        <w:rPr>
          <w:rFonts w:ascii="Times New Roman" w:hAnsi="Times New Roman" w:cs="Times New Roman"/>
          <w:sz w:val="25"/>
          <w:szCs w:val="25"/>
        </w:rPr>
        <w:t>БЕНЕЦКОГО  СЕЛЬСКОГО   ПОСЕЛЕНИЯ</w:t>
      </w:r>
    </w:p>
    <w:p w:rsidR="00B960DE" w:rsidRPr="00B960DE" w:rsidRDefault="00B960DE" w:rsidP="00B960DE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B960DE">
        <w:rPr>
          <w:rFonts w:ascii="Times New Roman" w:hAnsi="Times New Roman" w:cs="Times New Roman"/>
          <w:sz w:val="25"/>
          <w:szCs w:val="25"/>
        </w:rPr>
        <w:t>ЗАПАДНОДВИНСКОГО  РАЙОНА       ТВЕРСКОЙ  ОБЛАСТИ</w:t>
      </w:r>
    </w:p>
    <w:p w:rsidR="00B960DE" w:rsidRPr="00B960DE" w:rsidRDefault="00B960DE" w:rsidP="00B960DE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B960DE" w:rsidRDefault="00B960DE" w:rsidP="00B960DE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</w:p>
    <w:p w:rsidR="006B4FD8" w:rsidRPr="00B960DE" w:rsidRDefault="006B4FD8" w:rsidP="00B960DE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</w:p>
    <w:p w:rsidR="00B960DE" w:rsidRPr="00B960DE" w:rsidRDefault="00B960DE" w:rsidP="00B960DE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  <w:r w:rsidRPr="00B960DE">
        <w:rPr>
          <w:rFonts w:ascii="Times New Roman" w:hAnsi="Times New Roman" w:cs="Times New Roman"/>
          <w:sz w:val="25"/>
          <w:szCs w:val="25"/>
        </w:rPr>
        <w:t>РЕШЕНИЕ</w:t>
      </w:r>
    </w:p>
    <w:p w:rsidR="00B960DE" w:rsidRDefault="00B960DE" w:rsidP="00B960DE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6B4FD8" w:rsidRPr="00B960DE" w:rsidRDefault="006B4FD8" w:rsidP="00B960DE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B960DE" w:rsidRPr="00B960DE" w:rsidRDefault="006B4FD8" w:rsidP="00B960DE">
      <w:pPr>
        <w:pStyle w:val="a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19.08.</w:t>
      </w:r>
      <w:r w:rsidR="00B960DE">
        <w:rPr>
          <w:rFonts w:ascii="Times New Roman" w:hAnsi="Times New Roman" w:cs="Times New Roman"/>
          <w:sz w:val="25"/>
          <w:szCs w:val="25"/>
        </w:rPr>
        <w:t>2019</w:t>
      </w:r>
      <w:r w:rsidR="00B960DE" w:rsidRPr="00B960DE">
        <w:rPr>
          <w:rFonts w:ascii="Times New Roman" w:hAnsi="Times New Roman" w:cs="Times New Roman"/>
          <w:sz w:val="25"/>
          <w:szCs w:val="25"/>
        </w:rPr>
        <w:t xml:space="preserve"> г.                         </w:t>
      </w:r>
      <w:r w:rsidR="00A837CF">
        <w:rPr>
          <w:rFonts w:ascii="Times New Roman" w:hAnsi="Times New Roman" w:cs="Times New Roman"/>
          <w:sz w:val="25"/>
          <w:szCs w:val="25"/>
        </w:rPr>
        <w:t xml:space="preserve">  </w:t>
      </w:r>
      <w:r w:rsidR="00B960DE">
        <w:rPr>
          <w:rFonts w:ascii="Times New Roman" w:hAnsi="Times New Roman" w:cs="Times New Roman"/>
          <w:sz w:val="25"/>
          <w:szCs w:val="25"/>
        </w:rPr>
        <w:t xml:space="preserve"> </w:t>
      </w:r>
      <w:r w:rsidR="005317C6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B960DE">
        <w:rPr>
          <w:rFonts w:ascii="Times New Roman" w:hAnsi="Times New Roman" w:cs="Times New Roman"/>
          <w:sz w:val="25"/>
          <w:szCs w:val="25"/>
        </w:rPr>
        <w:t xml:space="preserve"> </w:t>
      </w:r>
      <w:r w:rsidR="00B960DE" w:rsidRPr="00B960DE">
        <w:rPr>
          <w:rFonts w:ascii="Times New Roman" w:hAnsi="Times New Roman" w:cs="Times New Roman"/>
          <w:sz w:val="25"/>
          <w:szCs w:val="25"/>
        </w:rPr>
        <w:t xml:space="preserve">д. </w:t>
      </w:r>
      <w:proofErr w:type="spellStart"/>
      <w:r w:rsidR="00B960DE" w:rsidRPr="00B960DE">
        <w:rPr>
          <w:rFonts w:ascii="Times New Roman" w:hAnsi="Times New Roman" w:cs="Times New Roman"/>
          <w:sz w:val="25"/>
          <w:szCs w:val="25"/>
        </w:rPr>
        <w:t>Бенцы</w:t>
      </w:r>
      <w:proofErr w:type="spellEnd"/>
      <w:r w:rsidR="00B960DE" w:rsidRPr="00B960DE">
        <w:rPr>
          <w:rFonts w:ascii="Times New Roman" w:hAnsi="Times New Roman" w:cs="Times New Roman"/>
          <w:sz w:val="25"/>
          <w:szCs w:val="25"/>
        </w:rPr>
        <w:t xml:space="preserve">                                       </w:t>
      </w:r>
      <w:r w:rsidR="005317C6">
        <w:rPr>
          <w:rFonts w:ascii="Times New Roman" w:hAnsi="Times New Roman" w:cs="Times New Roman"/>
          <w:sz w:val="25"/>
          <w:szCs w:val="25"/>
        </w:rPr>
        <w:t xml:space="preserve">     </w:t>
      </w:r>
      <w:r w:rsidR="00CB44BF">
        <w:rPr>
          <w:rFonts w:ascii="Times New Roman" w:hAnsi="Times New Roman" w:cs="Times New Roman"/>
          <w:sz w:val="25"/>
          <w:szCs w:val="25"/>
        </w:rPr>
        <w:t xml:space="preserve">       </w:t>
      </w:r>
      <w:r w:rsidR="005317C6">
        <w:rPr>
          <w:rFonts w:ascii="Times New Roman" w:hAnsi="Times New Roman" w:cs="Times New Roman"/>
          <w:sz w:val="25"/>
          <w:szCs w:val="25"/>
        </w:rPr>
        <w:t xml:space="preserve">  </w:t>
      </w:r>
      <w:r w:rsidR="00B960DE" w:rsidRPr="00B960DE">
        <w:rPr>
          <w:rFonts w:ascii="Times New Roman" w:hAnsi="Times New Roman" w:cs="Times New Roman"/>
          <w:sz w:val="25"/>
          <w:szCs w:val="25"/>
        </w:rPr>
        <w:t xml:space="preserve">   №</w:t>
      </w:r>
      <w:r>
        <w:rPr>
          <w:rFonts w:ascii="Times New Roman" w:hAnsi="Times New Roman" w:cs="Times New Roman"/>
          <w:sz w:val="25"/>
          <w:szCs w:val="25"/>
        </w:rPr>
        <w:t>14</w:t>
      </w:r>
      <w:r w:rsidR="00B960DE" w:rsidRPr="00B960DE">
        <w:rPr>
          <w:rFonts w:ascii="Times New Roman" w:hAnsi="Times New Roman" w:cs="Times New Roman"/>
          <w:sz w:val="25"/>
          <w:szCs w:val="25"/>
        </w:rPr>
        <w:t xml:space="preserve"> </w:t>
      </w:r>
      <w:r w:rsidR="00A837CF">
        <w:rPr>
          <w:rFonts w:ascii="Times New Roman" w:hAnsi="Times New Roman" w:cs="Times New Roman"/>
          <w:sz w:val="25"/>
          <w:szCs w:val="25"/>
        </w:rPr>
        <w:t xml:space="preserve">   </w:t>
      </w:r>
    </w:p>
    <w:p w:rsidR="00B960DE" w:rsidRPr="00B960DE" w:rsidRDefault="00B960DE" w:rsidP="00B960DE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</w:p>
    <w:p w:rsidR="00B960DE" w:rsidRPr="00B960DE" w:rsidRDefault="00B960DE" w:rsidP="00B960DE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B960DE" w:rsidRPr="00B960DE" w:rsidRDefault="00B960DE" w:rsidP="00B960D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960DE">
        <w:rPr>
          <w:rFonts w:ascii="Times New Roman" w:hAnsi="Times New Roman" w:cs="Times New Roman"/>
          <w:b/>
          <w:sz w:val="25"/>
          <w:szCs w:val="25"/>
        </w:rPr>
        <w:t xml:space="preserve"> «О  внесении изменений  и дополнений в Устав муниципального образования </w:t>
      </w:r>
      <w:proofErr w:type="spellStart"/>
      <w:r w:rsidRPr="00B960DE">
        <w:rPr>
          <w:rFonts w:ascii="Times New Roman" w:hAnsi="Times New Roman" w:cs="Times New Roman"/>
          <w:b/>
          <w:sz w:val="25"/>
          <w:szCs w:val="25"/>
        </w:rPr>
        <w:t>Бенецкое</w:t>
      </w:r>
      <w:proofErr w:type="spellEnd"/>
      <w:r w:rsidRPr="00B960DE">
        <w:rPr>
          <w:rFonts w:ascii="Times New Roman" w:hAnsi="Times New Roman" w:cs="Times New Roman"/>
          <w:b/>
          <w:sz w:val="25"/>
          <w:szCs w:val="25"/>
        </w:rPr>
        <w:t xml:space="preserve"> сельское  поселение  Западнодвинского района  Тверской  области»</w:t>
      </w:r>
    </w:p>
    <w:p w:rsidR="00B960DE" w:rsidRPr="00B960DE" w:rsidRDefault="00B960DE" w:rsidP="00B960D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960DE">
        <w:rPr>
          <w:rFonts w:ascii="Times New Roman" w:hAnsi="Times New Roman" w:cs="Times New Roman"/>
          <w:sz w:val="25"/>
          <w:szCs w:val="25"/>
        </w:rPr>
        <w:t xml:space="preserve"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 в целях приведения Устава муниципального образования </w:t>
      </w:r>
      <w:proofErr w:type="spellStart"/>
      <w:r w:rsidRPr="00B960DE">
        <w:rPr>
          <w:rFonts w:ascii="Times New Roman" w:hAnsi="Times New Roman" w:cs="Times New Roman"/>
          <w:sz w:val="25"/>
          <w:szCs w:val="25"/>
        </w:rPr>
        <w:t>Бенецкое</w:t>
      </w:r>
      <w:proofErr w:type="spellEnd"/>
      <w:r w:rsidRPr="00B960DE">
        <w:rPr>
          <w:rFonts w:ascii="Times New Roman" w:hAnsi="Times New Roman" w:cs="Times New Roman"/>
          <w:sz w:val="25"/>
          <w:szCs w:val="25"/>
        </w:rPr>
        <w:t xml:space="preserve"> сельское поселение Западнодвинского района Тверской области в соответствие с федеральным и региональным законодательством, Совет депутатов </w:t>
      </w:r>
      <w:proofErr w:type="spellStart"/>
      <w:r w:rsidRPr="00B960DE">
        <w:rPr>
          <w:rFonts w:ascii="Times New Roman" w:hAnsi="Times New Roman" w:cs="Times New Roman"/>
          <w:sz w:val="25"/>
          <w:szCs w:val="25"/>
        </w:rPr>
        <w:t>Бенецкого</w:t>
      </w:r>
      <w:proofErr w:type="spellEnd"/>
      <w:r w:rsidRPr="00B960DE"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  <w:r w:rsidR="005317C6">
        <w:rPr>
          <w:rFonts w:ascii="Times New Roman" w:hAnsi="Times New Roman" w:cs="Times New Roman"/>
          <w:sz w:val="25"/>
          <w:szCs w:val="25"/>
        </w:rPr>
        <w:t xml:space="preserve"> </w:t>
      </w:r>
    </w:p>
    <w:p w:rsidR="00B960DE" w:rsidRPr="00B960DE" w:rsidRDefault="00B960DE" w:rsidP="00B960DE">
      <w:pPr>
        <w:jc w:val="center"/>
        <w:rPr>
          <w:rFonts w:ascii="Times New Roman" w:hAnsi="Times New Roman" w:cs="Times New Roman"/>
          <w:sz w:val="25"/>
          <w:szCs w:val="25"/>
        </w:rPr>
      </w:pPr>
      <w:r w:rsidRPr="00B960DE">
        <w:rPr>
          <w:rFonts w:ascii="Times New Roman" w:hAnsi="Times New Roman" w:cs="Times New Roman"/>
          <w:sz w:val="25"/>
          <w:szCs w:val="25"/>
        </w:rPr>
        <w:t>РЕШИЛ:</w:t>
      </w:r>
    </w:p>
    <w:p w:rsidR="00B960DE" w:rsidRPr="00B960DE" w:rsidRDefault="00B960DE" w:rsidP="00B960DE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960DE">
        <w:rPr>
          <w:rFonts w:ascii="Times New Roman" w:hAnsi="Times New Roman" w:cs="Times New Roman"/>
          <w:sz w:val="25"/>
          <w:szCs w:val="25"/>
        </w:rPr>
        <w:t xml:space="preserve">1. Внести  изменения  и  дополнения в  Устав муниципального образования </w:t>
      </w:r>
      <w:proofErr w:type="spellStart"/>
      <w:r w:rsidRPr="00B960DE">
        <w:rPr>
          <w:rFonts w:ascii="Times New Roman" w:hAnsi="Times New Roman" w:cs="Times New Roman"/>
          <w:sz w:val="25"/>
          <w:szCs w:val="25"/>
        </w:rPr>
        <w:t>Бенецкое</w:t>
      </w:r>
      <w:proofErr w:type="spellEnd"/>
      <w:r w:rsidRPr="00B960DE">
        <w:rPr>
          <w:rFonts w:ascii="Times New Roman" w:hAnsi="Times New Roman" w:cs="Times New Roman"/>
          <w:sz w:val="25"/>
          <w:szCs w:val="25"/>
        </w:rPr>
        <w:t xml:space="preserve">  сельское  поселение   Западнодвинского района  Тверской  области, принятый  решением  Совета  депутатов  </w:t>
      </w:r>
      <w:proofErr w:type="spellStart"/>
      <w:r w:rsidRPr="00B960DE">
        <w:rPr>
          <w:rFonts w:ascii="Times New Roman" w:hAnsi="Times New Roman" w:cs="Times New Roman"/>
          <w:sz w:val="25"/>
          <w:szCs w:val="25"/>
        </w:rPr>
        <w:t>Бенецкого</w:t>
      </w:r>
      <w:proofErr w:type="spellEnd"/>
      <w:r w:rsidRPr="00B960DE">
        <w:rPr>
          <w:rFonts w:ascii="Times New Roman" w:hAnsi="Times New Roman" w:cs="Times New Roman"/>
          <w:sz w:val="25"/>
          <w:szCs w:val="25"/>
        </w:rPr>
        <w:t xml:space="preserve">  сельского поселения  от 10.02.2006  № 5:</w:t>
      </w:r>
    </w:p>
    <w:p w:rsidR="0072544E" w:rsidRPr="00890C76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297F5E" w:rsidRPr="003F6E44" w:rsidRDefault="00297F5E" w:rsidP="00297F5E">
      <w:pPr>
        <w:pStyle w:val="a4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F6E44">
        <w:rPr>
          <w:rFonts w:ascii="Times New Roman" w:hAnsi="Times New Roman" w:cs="Times New Roman"/>
          <w:i/>
          <w:sz w:val="25"/>
          <w:szCs w:val="25"/>
        </w:rPr>
        <w:t>1.1.</w:t>
      </w:r>
      <w:r w:rsidRPr="003F6E44">
        <w:rPr>
          <w:rFonts w:ascii="Times New Roman" w:hAnsi="Times New Roman" w:cs="Times New Roman"/>
          <w:i/>
          <w:sz w:val="25"/>
          <w:szCs w:val="25"/>
        </w:rPr>
        <w:tab/>
        <w:t>Статью 8  Устава изложить в следующей редакции: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«</w:t>
      </w:r>
      <w:r w:rsidRPr="003F6E44">
        <w:rPr>
          <w:rFonts w:ascii="Times New Roman" w:hAnsi="Times New Roman" w:cs="Times New Roman"/>
          <w:b/>
          <w:sz w:val="25"/>
          <w:szCs w:val="25"/>
        </w:rPr>
        <w:t>Статья 8. Вопросы  местного  значения  поселения.</w:t>
      </w:r>
    </w:p>
    <w:p w:rsidR="00297F5E" w:rsidRPr="003F6E44" w:rsidRDefault="00297F5E" w:rsidP="0029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 К вопросам местного значения поселения относятся: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 его исполнением, составление и утверждение отчета об исполнении бюджета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2) установление, изменение и отмена местных налогов и сборов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3) владение, пользование и распоряжение имуществом, находящимся в муниципальной собственности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4) организация в границах поселения </w:t>
      </w:r>
      <w:proofErr w:type="spellStart"/>
      <w:r w:rsidRPr="003F6E44">
        <w:rPr>
          <w:rFonts w:ascii="Times New Roman" w:hAnsi="Times New Roman" w:cs="Times New Roman"/>
          <w:sz w:val="25"/>
          <w:szCs w:val="25"/>
        </w:rPr>
        <w:t>электро</w:t>
      </w:r>
      <w:proofErr w:type="spellEnd"/>
      <w:r w:rsidRPr="003F6E44">
        <w:rPr>
          <w:rFonts w:ascii="Times New Roman" w:hAnsi="Times New Roman" w:cs="Times New Roman"/>
          <w:sz w:val="25"/>
          <w:szCs w:val="25"/>
        </w:rPr>
        <w:t>-, тепл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о-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3F6E44">
        <w:rPr>
          <w:rFonts w:ascii="Times New Roman" w:hAnsi="Times New Roman" w:cs="Times New Roman"/>
          <w:sz w:val="25"/>
          <w:szCs w:val="25"/>
        </w:rPr>
        <w:t>газо</w:t>
      </w:r>
      <w:proofErr w:type="spellEnd"/>
      <w:r w:rsidRPr="003F6E44">
        <w:rPr>
          <w:rFonts w:ascii="Times New Roman" w:hAnsi="Times New Roman" w:cs="Times New Roman"/>
          <w:sz w:val="25"/>
          <w:szCs w:val="25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4.1.) осуществление в ценовых зонах теплоснабжения муниципального 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r w:rsidRPr="00CB44BF">
        <w:rPr>
          <w:rFonts w:ascii="Times New Roman" w:hAnsi="Times New Roman" w:cs="Times New Roman"/>
          <w:sz w:val="25"/>
          <w:szCs w:val="25"/>
        </w:rPr>
        <w:t xml:space="preserve">Федеральным </w:t>
      </w:r>
      <w:hyperlink r:id="rId5" w:history="1">
        <w:r w:rsidRPr="00CB44BF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CB44BF">
        <w:rPr>
          <w:rFonts w:ascii="Times New Roman" w:hAnsi="Times New Roman" w:cs="Times New Roman"/>
          <w:sz w:val="25"/>
          <w:szCs w:val="25"/>
        </w:rPr>
        <w:t xml:space="preserve"> "О теплоснабжении</w:t>
      </w:r>
      <w:r w:rsidRPr="003F6E44">
        <w:rPr>
          <w:rFonts w:ascii="Times New Roman" w:hAnsi="Times New Roman" w:cs="Times New Roman"/>
          <w:sz w:val="25"/>
          <w:szCs w:val="25"/>
        </w:rPr>
        <w:t>";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</w:r>
      <w:r w:rsidRPr="003F6E44">
        <w:rPr>
          <w:rFonts w:ascii="Times New Roman" w:hAnsi="Times New Roman" w:cs="Times New Roman"/>
          <w:sz w:val="25"/>
          <w:szCs w:val="25"/>
        </w:rPr>
        <w:lastRenderedPageBreak/>
        <w:t>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3F6E44">
        <w:rPr>
          <w:rFonts w:ascii="Times New Roman" w:hAnsi="Times New Roman" w:cs="Times New Roman"/>
          <w:b/>
          <w:sz w:val="25"/>
          <w:szCs w:val="25"/>
        </w:rPr>
        <w:t xml:space="preserve">, </w:t>
      </w:r>
      <w:r w:rsidRPr="003F6E44">
        <w:rPr>
          <w:rFonts w:ascii="Times New Roman" w:hAnsi="Times New Roman" w:cs="Times New Roman"/>
          <w:sz w:val="25"/>
          <w:szCs w:val="25"/>
        </w:rPr>
        <w:t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 в соответствии с </w:t>
      </w:r>
      <w:hyperlink r:id="rId6" w:history="1">
        <w:r w:rsidRPr="003F6E44">
          <w:rPr>
            <w:rStyle w:val="a3"/>
            <w:color w:val="auto"/>
            <w:sz w:val="25"/>
            <w:szCs w:val="25"/>
          </w:rPr>
          <w:t>законодательством</w:t>
        </w:r>
      </w:hyperlink>
      <w:r w:rsidRPr="003F6E44">
        <w:rPr>
          <w:rFonts w:ascii="Times New Roman" w:hAnsi="Times New Roman" w:cs="Times New Roman"/>
          <w:sz w:val="25"/>
          <w:szCs w:val="25"/>
        </w:rPr>
        <w:t xml:space="preserve"> Российской Федерации;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3F6E44">
          <w:rPr>
            <w:rStyle w:val="a3"/>
            <w:color w:val="auto"/>
            <w:sz w:val="25"/>
            <w:szCs w:val="25"/>
          </w:rPr>
          <w:t>законодательством</w:t>
        </w:r>
      </w:hyperlink>
      <w:r w:rsidRPr="003F6E44">
        <w:rPr>
          <w:rFonts w:ascii="Times New Roman" w:hAnsi="Times New Roman" w:cs="Times New Roman"/>
          <w:sz w:val="25"/>
          <w:szCs w:val="25"/>
        </w:rPr>
        <w:t>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97F5E" w:rsidRPr="003F6E44" w:rsidRDefault="00297F5E" w:rsidP="00297F5E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97F5E" w:rsidRPr="003F6E44" w:rsidRDefault="00297F5E" w:rsidP="00297F5E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10) участие в предупреждении и ликвидации последствий чрезвычайных ситуаций в границах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11) обеспечение первичных мер пожарной безопасности в границах населенных пунктов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19) формирование архивных фондов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ab/>
        <w:t xml:space="preserve">20) </w:t>
      </w:r>
      <w:r w:rsidRPr="003F6E44">
        <w:rPr>
          <w:rFonts w:ascii="Times New Roman" w:hAnsi="Times New Roman" w:cs="Times New Roman"/>
          <w:bCs/>
          <w:sz w:val="25"/>
          <w:szCs w:val="25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  21) утверждение правил благоустройства территории поселения, осуществление 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</w:t>
      </w:r>
      <w:r w:rsidRPr="003F6E44">
        <w:rPr>
          <w:rFonts w:ascii="Times New Roman" w:hAnsi="Times New Roman" w:cs="Times New Roman"/>
          <w:sz w:val="25"/>
          <w:szCs w:val="25"/>
        </w:rPr>
        <w:lastRenderedPageBreak/>
        <w:t>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297F5E" w:rsidRPr="003F6E44" w:rsidRDefault="00297F5E" w:rsidP="00CB44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F6E44">
        <w:rPr>
          <w:rFonts w:ascii="Times New Roman" w:hAnsi="Times New Roman" w:cs="Times New Roman"/>
          <w:sz w:val="25"/>
          <w:szCs w:val="25"/>
        </w:rPr>
        <w:t xml:space="preserve">22) </w:t>
      </w:r>
      <w:r w:rsidR="00CB44BF" w:rsidRPr="005E22DD">
        <w:rPr>
          <w:rFonts w:ascii="Times New Roman" w:hAnsi="Times New Roman" w:cs="Times New Roman"/>
          <w:sz w:val="25"/>
          <w:szCs w:val="25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="00CB44BF">
        <w:rPr>
          <w:rFonts w:ascii="Times New Roman" w:hAnsi="Times New Roman" w:cs="Times New Roman"/>
          <w:sz w:val="25"/>
          <w:szCs w:val="25"/>
        </w:rPr>
        <w:t>градостроительного плана земельного участка, расположенного в границах поселения, выдача</w:t>
      </w:r>
      <w:bookmarkStart w:id="0" w:name="_GoBack"/>
      <w:bookmarkEnd w:id="0"/>
      <w:r w:rsidR="00CB44BF">
        <w:rPr>
          <w:rFonts w:ascii="Times New Roman" w:hAnsi="Times New Roman" w:cs="Times New Roman"/>
          <w:sz w:val="25"/>
          <w:szCs w:val="25"/>
        </w:rPr>
        <w:t xml:space="preserve"> </w:t>
      </w:r>
      <w:r w:rsidR="00CB44BF" w:rsidRPr="005E22DD">
        <w:rPr>
          <w:rFonts w:ascii="Times New Roman" w:hAnsi="Times New Roman" w:cs="Times New Roman"/>
          <w:sz w:val="25"/>
          <w:szCs w:val="25"/>
        </w:rPr>
        <w:t>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="00CB44B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CB44BF" w:rsidRPr="005E22DD">
        <w:rPr>
          <w:rFonts w:ascii="Times New Roman" w:hAnsi="Times New Roman" w:cs="Times New Roman"/>
          <w:sz w:val="25"/>
          <w:szCs w:val="25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CB44BF">
        <w:rPr>
          <w:rFonts w:ascii="Times New Roman" w:hAnsi="Times New Roman" w:cs="Times New Roman"/>
          <w:sz w:val="25"/>
          <w:szCs w:val="25"/>
        </w:rPr>
        <w:t xml:space="preserve">, </w:t>
      </w:r>
      <w:r w:rsidR="00CB44BF" w:rsidRPr="0001533F">
        <w:rPr>
          <w:rFonts w:ascii="Times New Roman" w:hAnsi="Times New Roman" w:cs="Times New Roman"/>
          <w:sz w:val="25"/>
          <w:szCs w:val="25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</w:t>
      </w:r>
      <w:proofErr w:type="gramEnd"/>
      <w:r w:rsidR="00CB44BF" w:rsidRPr="0001533F">
        <w:rPr>
          <w:rFonts w:ascii="Times New Roman" w:hAnsi="Times New Roman" w:cs="Times New Roman"/>
          <w:sz w:val="25"/>
          <w:szCs w:val="25"/>
        </w:rPr>
        <w:t xml:space="preserve"> (</w:t>
      </w:r>
      <w:proofErr w:type="gramStart"/>
      <w:r w:rsidR="00CB44BF" w:rsidRPr="0001533F">
        <w:rPr>
          <w:rFonts w:ascii="Times New Roman" w:hAnsi="Times New Roman" w:cs="Times New Roman"/>
          <w:sz w:val="25"/>
          <w:szCs w:val="25"/>
        </w:rPr>
        <w:t>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proofErr w:type="gramEnd"/>
      <w:r w:rsidR="00CB44B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CB44BF" w:rsidRPr="0001533F">
        <w:rPr>
          <w:rFonts w:ascii="Times New Roman" w:hAnsi="Times New Roman" w:cs="Times New Roman"/>
          <w:sz w:val="25"/>
          <w:szCs w:val="25"/>
        </w:rPr>
        <w:t>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proofErr w:type="gramEnd"/>
      <w:r w:rsidR="00CB44B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CB44BF" w:rsidRPr="0001533F">
        <w:rPr>
          <w:rFonts w:ascii="Times New Roman" w:hAnsi="Times New Roman" w:cs="Times New Roman"/>
          <w:sz w:val="25"/>
          <w:szCs w:val="25"/>
        </w:rPr>
        <w:t>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</w:t>
      </w:r>
      <w:proofErr w:type="gramEnd"/>
      <w:r w:rsidR="00CB44BF" w:rsidRPr="0001533F">
        <w:rPr>
          <w:rFonts w:ascii="Times New Roman" w:hAnsi="Times New Roman" w:cs="Times New Roman"/>
          <w:sz w:val="25"/>
          <w:szCs w:val="25"/>
        </w:rPr>
        <w:t xml:space="preserve"> или ее приведения в соответствие с установленными требованиями в случаях, предусмотренных Градостроительным </w:t>
      </w:r>
      <w:r w:rsidR="00CB44BF" w:rsidRPr="00DA2324">
        <w:rPr>
          <w:rFonts w:ascii="Times New Roman" w:hAnsi="Times New Roman" w:cs="Times New Roman"/>
          <w:sz w:val="25"/>
          <w:szCs w:val="25"/>
        </w:rPr>
        <w:t>кодексом</w:t>
      </w:r>
      <w:r w:rsidR="00CB44BF" w:rsidRPr="0001533F">
        <w:rPr>
          <w:rFonts w:ascii="Times New Roman" w:hAnsi="Times New Roman" w:cs="Times New Roman"/>
          <w:sz w:val="25"/>
          <w:szCs w:val="25"/>
        </w:rPr>
        <w:t xml:space="preserve"> Российской Федерации;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24) организация ритуальных услуг и содержание мест захоронения;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25) исключен;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30) организация и осуществление мероприятий по работе с детьми и молодежью в поселении;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31) осуществление в пределах, установленных водным </w:t>
      </w:r>
      <w:hyperlink r:id="rId8" w:history="1">
        <w:r w:rsidRPr="003F6E44">
          <w:rPr>
            <w:rStyle w:val="a3"/>
            <w:color w:val="auto"/>
            <w:sz w:val="25"/>
            <w:szCs w:val="25"/>
          </w:rPr>
          <w:t>законодательством</w:t>
        </w:r>
      </w:hyperlink>
      <w:r w:rsidRPr="003F6E44">
        <w:rPr>
          <w:rFonts w:ascii="Times New Roman" w:hAnsi="Times New Roman" w:cs="Times New Roman"/>
          <w:sz w:val="25"/>
          <w:szCs w:val="25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32) осуществление муниципального лесного контроля;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3F6E44">
          <w:rPr>
            <w:rStyle w:val="a3"/>
            <w:color w:val="auto"/>
            <w:sz w:val="25"/>
            <w:szCs w:val="25"/>
          </w:rPr>
          <w:t>статьями 31.1</w:t>
        </w:r>
      </w:hyperlink>
      <w:r w:rsidRPr="003F6E44">
        <w:rPr>
          <w:rFonts w:ascii="Times New Roman" w:hAnsi="Times New Roman" w:cs="Times New Roman"/>
          <w:sz w:val="25"/>
          <w:szCs w:val="25"/>
        </w:rPr>
        <w:t xml:space="preserve"> и </w:t>
      </w:r>
      <w:hyperlink r:id="rId10" w:history="1">
        <w:r w:rsidRPr="003F6E44">
          <w:rPr>
            <w:rStyle w:val="a3"/>
            <w:color w:val="auto"/>
            <w:sz w:val="25"/>
            <w:szCs w:val="25"/>
          </w:rPr>
          <w:t>31.3</w:t>
        </w:r>
      </w:hyperlink>
      <w:r w:rsidRPr="003F6E44">
        <w:rPr>
          <w:rFonts w:ascii="Times New Roman" w:hAnsi="Times New Roman" w:cs="Times New Roman"/>
          <w:sz w:val="25"/>
          <w:szCs w:val="25"/>
        </w:rPr>
        <w:t xml:space="preserve"> Федерального закона от 12 января 1996 года № 7-ФЗ «О некоммерческих организациях»;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Pr="003F6E44">
          <w:rPr>
            <w:rStyle w:val="a3"/>
            <w:color w:val="auto"/>
            <w:sz w:val="25"/>
            <w:szCs w:val="25"/>
          </w:rPr>
          <w:t>законом</w:t>
        </w:r>
      </w:hyperlink>
      <w:r w:rsidRPr="003F6E44">
        <w:rPr>
          <w:rFonts w:ascii="Times New Roman" w:hAnsi="Times New Roman" w:cs="Times New Roman"/>
          <w:sz w:val="25"/>
          <w:szCs w:val="25"/>
        </w:rPr>
        <w:t>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38) осуществление мер по противодействию коррупции в границах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39) участие в соответствии с федеральным законом от 24 июля 2007 года          №221-ФЗ  «О кадастровой деятельности»  в выполнении комплексных кадастровых работ»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97F5E" w:rsidRPr="003F6E44" w:rsidRDefault="00297F5E" w:rsidP="00297F5E">
      <w:pPr>
        <w:pStyle w:val="a4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F6E44">
        <w:rPr>
          <w:rFonts w:ascii="Times New Roman" w:hAnsi="Times New Roman" w:cs="Times New Roman"/>
          <w:i/>
          <w:sz w:val="25"/>
          <w:szCs w:val="25"/>
        </w:rPr>
        <w:t>1.2. Статью 9 Устава изложить в следующей редакции:</w:t>
      </w:r>
    </w:p>
    <w:p w:rsidR="00297F5E" w:rsidRPr="003F6E44" w:rsidRDefault="00297F5E" w:rsidP="00297F5E">
      <w:pPr>
        <w:pStyle w:val="a4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F6E44">
        <w:rPr>
          <w:rFonts w:ascii="Times New Roman" w:hAnsi="Times New Roman" w:cs="Times New Roman"/>
          <w:b/>
          <w:sz w:val="25"/>
          <w:szCs w:val="25"/>
        </w:rPr>
        <w:t>«Статья 9. Права органов местного самоуправления поселения на решение вопросов, не отнесенных к вопросам местного значения поселений.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bookmarkStart w:id="1" w:name="Par0"/>
      <w:bookmarkEnd w:id="1"/>
      <w:r w:rsidRPr="003F6E44">
        <w:rPr>
          <w:rFonts w:ascii="Times New Roman" w:hAnsi="Times New Roman" w:cs="Times New Roman"/>
          <w:sz w:val="25"/>
          <w:szCs w:val="25"/>
        </w:rPr>
        <w:tab/>
        <w:t xml:space="preserve">1. Органы местного самоуправления поселения имеют право 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на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>: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ab/>
        <w:t>1) создание музеев поселения;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  <w:t>2)  совершение нотариальных действий, предусмотренных законодательством, в случае отсутствия в поселении нотариуса;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  <w:t>3) участие в осуществлении деятельности по опеке и попечительству;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  <w:t>7) создание муниципальной пожарной охраны;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  <w:t>8) создание условий для развития туризма;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3F6E44">
        <w:rPr>
          <w:rFonts w:ascii="Times New Roman" w:hAnsi="Times New Roman" w:cs="Times New Roman"/>
          <w:iCs/>
          <w:sz w:val="25"/>
          <w:szCs w:val="25"/>
        </w:rPr>
        <w:t>контроль за</w:t>
      </w:r>
      <w:proofErr w:type="gramEnd"/>
      <w:r w:rsidRPr="003F6E44">
        <w:rPr>
          <w:rFonts w:ascii="Times New Roman" w:hAnsi="Times New Roman" w:cs="Times New Roman"/>
          <w:iCs/>
          <w:sz w:val="25"/>
          <w:szCs w:val="25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2" w:history="1">
        <w:r w:rsidRPr="003F6E44">
          <w:rPr>
            <w:rStyle w:val="a3"/>
            <w:iCs/>
            <w:color w:val="auto"/>
            <w:sz w:val="25"/>
            <w:szCs w:val="25"/>
          </w:rPr>
          <w:t>законом</w:t>
        </w:r>
      </w:hyperlink>
      <w:r w:rsidRPr="003F6E44">
        <w:rPr>
          <w:rFonts w:ascii="Times New Roman" w:hAnsi="Times New Roman" w:cs="Times New Roman"/>
          <w:iCs/>
          <w:sz w:val="25"/>
          <w:szCs w:val="25"/>
        </w:rPr>
        <w:t xml:space="preserve"> от 24 ноября 1995 года N 181-ФЗ "О социальной защите инвалидов в Российской Федерации";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  <w:t>11) исключен;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3" w:history="1">
        <w:r w:rsidRPr="003F6E44">
          <w:rPr>
            <w:rStyle w:val="a3"/>
            <w:iCs/>
            <w:color w:val="auto"/>
            <w:sz w:val="25"/>
            <w:szCs w:val="25"/>
          </w:rPr>
          <w:t>законодательством</w:t>
        </w:r>
      </w:hyperlink>
      <w:r w:rsidRPr="003F6E44">
        <w:rPr>
          <w:rFonts w:ascii="Times New Roman" w:hAnsi="Times New Roman" w:cs="Times New Roman"/>
          <w:iCs/>
          <w:sz w:val="25"/>
          <w:szCs w:val="25"/>
        </w:rPr>
        <w:t>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  <w:t xml:space="preserve">13) </w:t>
      </w:r>
      <w:r w:rsidRPr="003F6E44">
        <w:rPr>
          <w:rFonts w:ascii="Times New Roman" w:hAnsi="Times New Roman" w:cs="Times New Roman"/>
          <w:bCs/>
          <w:sz w:val="25"/>
          <w:szCs w:val="25"/>
        </w:rPr>
        <w:t>осуществление деятельности по обращению с животными без владельцев, обитающими на территории поселения;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  <w:t xml:space="preserve">14) осуществление мероприятий в сфере профилактики правонарушений, предусмотренных Федеральным </w:t>
      </w:r>
      <w:hyperlink r:id="rId14" w:history="1">
        <w:r w:rsidRPr="003F6E44">
          <w:rPr>
            <w:rStyle w:val="a3"/>
            <w:iCs/>
            <w:color w:val="auto"/>
            <w:sz w:val="25"/>
            <w:szCs w:val="25"/>
          </w:rPr>
          <w:t>законом</w:t>
        </w:r>
      </w:hyperlink>
      <w:r w:rsidRPr="003F6E44">
        <w:rPr>
          <w:rFonts w:ascii="Times New Roman" w:hAnsi="Times New Roman" w:cs="Times New Roman"/>
          <w:iCs/>
          <w:sz w:val="25"/>
          <w:szCs w:val="25"/>
        </w:rPr>
        <w:t xml:space="preserve"> "Об основах системы профилактики правонарушений в Российской Федерации";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297F5E" w:rsidRPr="00DD36CD" w:rsidRDefault="00297F5E" w:rsidP="00297F5E">
      <w:pPr>
        <w:pStyle w:val="a4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  <w:t>16</w:t>
      </w:r>
      <w:r w:rsidRPr="00DD36CD">
        <w:rPr>
          <w:rFonts w:ascii="Times New Roman" w:hAnsi="Times New Roman" w:cs="Times New Roman"/>
          <w:iCs/>
          <w:sz w:val="25"/>
          <w:szCs w:val="25"/>
        </w:rPr>
        <w:t xml:space="preserve">) </w:t>
      </w:r>
      <w:r w:rsidRPr="00DD36CD">
        <w:rPr>
          <w:rFonts w:ascii="Times New Roman" w:hAnsi="Times New Roman" w:cs="Times New Roman"/>
          <w:bCs/>
          <w:sz w:val="25"/>
          <w:szCs w:val="25"/>
        </w:rPr>
        <w:t xml:space="preserve">осуществление мероприятий по защите прав потребителей, предусмотренных </w:t>
      </w:r>
      <w:hyperlink r:id="rId15" w:history="1">
        <w:r w:rsidRPr="00DD36CD">
          <w:rPr>
            <w:rFonts w:ascii="Times New Roman" w:hAnsi="Times New Roman" w:cs="Times New Roman"/>
            <w:bCs/>
            <w:sz w:val="25"/>
            <w:szCs w:val="25"/>
          </w:rPr>
          <w:t>Законом</w:t>
        </w:r>
      </w:hyperlink>
      <w:r w:rsidRPr="00DD36CD">
        <w:rPr>
          <w:rFonts w:ascii="Times New Roman" w:hAnsi="Times New Roman" w:cs="Times New Roman"/>
          <w:bCs/>
          <w:sz w:val="25"/>
          <w:szCs w:val="25"/>
        </w:rPr>
        <w:t xml:space="preserve"> Российской Федерации от 7 февраля 1992 года N 2300-1 "О защите прав потребителей".</w:t>
      </w:r>
    </w:p>
    <w:p w:rsidR="00297F5E" w:rsidRPr="003F6E44" w:rsidRDefault="00297F5E" w:rsidP="00297F5E">
      <w:pPr>
        <w:pStyle w:val="a4"/>
        <w:ind w:firstLine="708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DD36CD">
        <w:rPr>
          <w:rFonts w:ascii="Times New Roman" w:hAnsi="Times New Roman" w:cs="Times New Roman"/>
          <w:iCs/>
          <w:sz w:val="25"/>
          <w:szCs w:val="25"/>
        </w:rPr>
        <w:t xml:space="preserve">2. </w:t>
      </w:r>
      <w:proofErr w:type="gramStart"/>
      <w:r w:rsidRPr="00DD36CD">
        <w:rPr>
          <w:rFonts w:ascii="Times New Roman" w:hAnsi="Times New Roman" w:cs="Times New Roman"/>
          <w:iCs/>
          <w:sz w:val="25"/>
          <w:szCs w:val="25"/>
        </w:rPr>
        <w:t xml:space="preserve">Органы местного самоуправления поселения вправе решать вопросы, указанные в </w:t>
      </w:r>
      <w:hyperlink r:id="rId16" w:anchor="Par0" w:history="1">
        <w:r w:rsidRPr="00DD36CD">
          <w:rPr>
            <w:rStyle w:val="a3"/>
            <w:iCs/>
            <w:color w:val="auto"/>
            <w:sz w:val="25"/>
            <w:szCs w:val="25"/>
          </w:rPr>
          <w:t>пункте 1</w:t>
        </w:r>
      </w:hyperlink>
      <w:r w:rsidRPr="00DD36CD">
        <w:rPr>
          <w:rFonts w:ascii="Times New Roman" w:hAnsi="Times New Roman" w:cs="Times New Roman"/>
          <w:iCs/>
          <w:sz w:val="25"/>
          <w:szCs w:val="25"/>
        </w:rPr>
        <w:t xml:space="preserve"> настоящей статьи, участвовать в осуществлении иных государственных полномочий</w:t>
      </w:r>
      <w:r w:rsidRPr="003F6E44">
        <w:rPr>
          <w:rFonts w:ascii="Times New Roman" w:hAnsi="Times New Roman" w:cs="Times New Roman"/>
          <w:iCs/>
          <w:sz w:val="25"/>
          <w:szCs w:val="25"/>
        </w:rPr>
        <w:t xml:space="preserve"> (не переданных им в </w:t>
      </w:r>
      <w:r w:rsidRPr="00DD36CD">
        <w:rPr>
          <w:rFonts w:ascii="Times New Roman" w:hAnsi="Times New Roman" w:cs="Times New Roman"/>
          <w:iCs/>
          <w:sz w:val="25"/>
          <w:szCs w:val="25"/>
        </w:rPr>
        <w:t xml:space="preserve">соответствии со </w:t>
      </w:r>
      <w:hyperlink r:id="rId17" w:history="1">
        <w:r w:rsidRPr="00DD36CD">
          <w:rPr>
            <w:rStyle w:val="a3"/>
            <w:iCs/>
            <w:color w:val="auto"/>
            <w:sz w:val="25"/>
            <w:szCs w:val="25"/>
          </w:rPr>
          <w:t>статьей 19</w:t>
        </w:r>
      </w:hyperlink>
      <w:r w:rsidRPr="003F6E44">
        <w:rPr>
          <w:rFonts w:ascii="Times New Roman" w:hAnsi="Times New Roman" w:cs="Times New Roman"/>
          <w:iCs/>
          <w:sz w:val="25"/>
          <w:szCs w:val="25"/>
        </w:rP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3F6E44">
        <w:rPr>
          <w:rFonts w:ascii="Times New Roman" w:hAnsi="Times New Roman" w:cs="Times New Roman"/>
          <w:iCs/>
          <w:sz w:val="25"/>
          <w:szCs w:val="25"/>
        </w:rPr>
        <w:t xml:space="preserve">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iCs/>
          <w:sz w:val="25"/>
          <w:szCs w:val="25"/>
        </w:rPr>
        <w:tab/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97F5E" w:rsidRPr="003F6E44" w:rsidRDefault="00297F5E" w:rsidP="00297F5E">
      <w:pPr>
        <w:pStyle w:val="a4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F6E44">
        <w:rPr>
          <w:rFonts w:ascii="Times New Roman" w:hAnsi="Times New Roman" w:cs="Times New Roman"/>
          <w:i/>
          <w:sz w:val="25"/>
          <w:szCs w:val="25"/>
        </w:rPr>
        <w:t>1.3. Статью 18 Устава изложить в следующей редакции:</w:t>
      </w:r>
    </w:p>
    <w:p w:rsidR="00297F5E" w:rsidRPr="003F6E44" w:rsidRDefault="00297F5E" w:rsidP="00297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«</w:t>
      </w:r>
      <w:r w:rsidRPr="003F6E44">
        <w:rPr>
          <w:rFonts w:ascii="Times New Roman" w:hAnsi="Times New Roman" w:cs="Times New Roman"/>
          <w:b/>
          <w:bCs/>
          <w:sz w:val="25"/>
          <w:szCs w:val="25"/>
        </w:rPr>
        <w:t>Статья 18. Публичные слушания</w:t>
      </w:r>
    </w:p>
    <w:p w:rsidR="00297F5E" w:rsidRPr="003F6E44" w:rsidRDefault="00297F5E" w:rsidP="0029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 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могут проводиться публичные слушания.</w:t>
      </w:r>
    </w:p>
    <w:p w:rsidR="00297F5E" w:rsidRPr="003F6E44" w:rsidRDefault="00297F5E" w:rsidP="0029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2. Публичные слушания проводятся по инициативе населения, Совета депутатов поселения или Главы поселения.</w:t>
      </w:r>
    </w:p>
    <w:p w:rsidR="00297F5E" w:rsidRPr="003F6E44" w:rsidRDefault="00297F5E" w:rsidP="0029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297F5E" w:rsidRPr="003F6E44" w:rsidRDefault="00297F5E" w:rsidP="0029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3. На публичные слушания в обязательном порядке выносятся вопросы: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F6E44">
        <w:rPr>
          <w:rFonts w:ascii="Times New Roman" w:hAnsi="Times New Roman" w:cs="Times New Roman"/>
          <w:sz w:val="25"/>
          <w:szCs w:val="25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  <w:proofErr w:type="gramEnd"/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2) проект местного бюджета и отчет о его исполнении;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2.1.) прое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кт стр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>атегии социально-экономического развития муниципального образования;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3) исключен;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голосования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 либо на сходах граждан.</w:t>
      </w:r>
    </w:p>
    <w:p w:rsidR="00297F5E" w:rsidRPr="003F6E44" w:rsidRDefault="00297F5E" w:rsidP="0029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результатов публичных слушаний, включая мотивированное обоснование принятых решений.</w:t>
      </w:r>
      <w:proofErr w:type="gramEnd"/>
    </w:p>
    <w:p w:rsidR="00297F5E" w:rsidRPr="003F6E44" w:rsidRDefault="00297F5E" w:rsidP="00297F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</w:t>
      </w:r>
      <w:r w:rsidRPr="003F6E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F6E44">
        <w:rPr>
          <w:rFonts w:ascii="Times New Roman" w:hAnsi="Times New Roman" w:cs="Times New Roman"/>
          <w:sz w:val="25"/>
          <w:szCs w:val="25"/>
        </w:rPr>
        <w:t>земельного участка или</w:t>
      </w:r>
      <w:r w:rsidRPr="003F6E4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F6E44">
        <w:rPr>
          <w:rFonts w:ascii="Times New Roman" w:hAnsi="Times New Roman" w:cs="Times New Roman"/>
          <w:sz w:val="25"/>
          <w:szCs w:val="25"/>
        </w:rPr>
        <w:t>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деятельности»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F6E44">
        <w:rPr>
          <w:rFonts w:ascii="Times New Roman" w:hAnsi="Times New Roman" w:cs="Times New Roman"/>
          <w:i/>
          <w:sz w:val="25"/>
          <w:szCs w:val="25"/>
        </w:rPr>
        <w:t xml:space="preserve">1.4. Дополнить Устав статьей 18.1. 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3F6E44">
        <w:rPr>
          <w:rFonts w:ascii="Times New Roman" w:hAnsi="Times New Roman" w:cs="Times New Roman"/>
          <w:b/>
          <w:sz w:val="25"/>
          <w:szCs w:val="25"/>
        </w:rPr>
        <w:t>«18.1. Староста сельского населенного пункта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4. Старостой сельского населенного пункта не может быть назначено лицо: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1) 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замещающее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2) 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признанное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 судом недееспособным или ограниченно дееспособным;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3) 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имеющее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 непогашенную или неснятую судимость.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5. Срок полномочий старосты сельского населенного пункта 5 лет.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пункта, а также в случаях, установленных </w:t>
      </w:r>
      <w:hyperlink r:id="rId18" w:history="1">
        <w:r w:rsidRPr="003F6E44">
          <w:rPr>
            <w:rStyle w:val="a3"/>
            <w:color w:val="auto"/>
            <w:sz w:val="25"/>
            <w:szCs w:val="25"/>
          </w:rPr>
          <w:t>пунктами 1</w:t>
        </w:r>
      </w:hyperlink>
      <w:r w:rsidRPr="003F6E44">
        <w:rPr>
          <w:rFonts w:ascii="Times New Roman" w:hAnsi="Times New Roman" w:cs="Times New Roman"/>
          <w:sz w:val="25"/>
          <w:szCs w:val="25"/>
        </w:rPr>
        <w:t xml:space="preserve"> - </w:t>
      </w:r>
      <w:hyperlink r:id="rId19" w:history="1">
        <w:r w:rsidRPr="003F6E44">
          <w:rPr>
            <w:rStyle w:val="a3"/>
            <w:color w:val="auto"/>
            <w:sz w:val="25"/>
            <w:szCs w:val="25"/>
          </w:rPr>
          <w:t>7 части 10 статьи 40</w:t>
        </w:r>
      </w:hyperlink>
      <w:r w:rsidRPr="003F6E44">
        <w:rPr>
          <w:rFonts w:ascii="Times New Roman" w:hAnsi="Times New Roman" w:cs="Times New Roman"/>
          <w:sz w:val="25"/>
          <w:szCs w:val="25"/>
        </w:rPr>
        <w:t xml:space="preserve"> Федерального закона от 06.10.2003 № 131-ФЗ .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6. Староста сельского населенного пункта для решения возложенных на него задач: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области»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F6E44">
        <w:rPr>
          <w:rFonts w:ascii="Times New Roman" w:hAnsi="Times New Roman" w:cs="Times New Roman"/>
          <w:i/>
          <w:sz w:val="25"/>
          <w:szCs w:val="25"/>
        </w:rPr>
        <w:t xml:space="preserve">1.5. Дополнить Устав статьей 19.1. </w:t>
      </w:r>
    </w:p>
    <w:p w:rsidR="00297F5E" w:rsidRPr="003F6E44" w:rsidRDefault="00297F5E" w:rsidP="00297F5E">
      <w:pPr>
        <w:pStyle w:val="a4"/>
        <w:ind w:firstLine="708"/>
        <w:rPr>
          <w:rFonts w:ascii="Times New Roman" w:hAnsi="Times New Roman" w:cs="Times New Roman"/>
          <w:b/>
          <w:bCs/>
          <w:sz w:val="25"/>
          <w:szCs w:val="25"/>
        </w:rPr>
      </w:pPr>
      <w:r w:rsidRPr="003F6E44">
        <w:rPr>
          <w:rFonts w:ascii="Times New Roman" w:hAnsi="Times New Roman" w:cs="Times New Roman"/>
          <w:b/>
          <w:bCs/>
          <w:sz w:val="25"/>
          <w:szCs w:val="25"/>
        </w:rPr>
        <w:t>«Статья 19.1. Сход граждан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1. Сход граждан может проводиться: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297F5E" w:rsidRPr="003F6E44" w:rsidRDefault="00297F5E" w:rsidP="00297F5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граждан».»</w:t>
      </w:r>
    </w:p>
    <w:p w:rsidR="00297F5E" w:rsidRPr="003F6E44" w:rsidRDefault="00297F5E" w:rsidP="00297F5E">
      <w:pPr>
        <w:pStyle w:val="a4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F6E44">
        <w:rPr>
          <w:rFonts w:ascii="Times New Roman" w:hAnsi="Times New Roman" w:cs="Times New Roman"/>
          <w:i/>
          <w:sz w:val="25"/>
          <w:szCs w:val="25"/>
        </w:rPr>
        <w:t>1.6. Статью 32  Устава изложить в следующей редакции:</w:t>
      </w:r>
    </w:p>
    <w:p w:rsidR="00297F5E" w:rsidRPr="003F6E44" w:rsidRDefault="00297F5E" w:rsidP="00297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«</w:t>
      </w:r>
      <w:r w:rsidRPr="003F6E44">
        <w:rPr>
          <w:rFonts w:ascii="Times New Roman" w:hAnsi="Times New Roman" w:cs="Times New Roman"/>
          <w:b/>
          <w:bCs/>
          <w:sz w:val="25"/>
          <w:szCs w:val="25"/>
        </w:rPr>
        <w:t>Статья 32. Полномочия Администрации поселения</w:t>
      </w:r>
    </w:p>
    <w:p w:rsidR="00297F5E" w:rsidRPr="003F6E44" w:rsidRDefault="00297F5E" w:rsidP="0029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1. Администрация поселения осуществляет полномочия по вопросам местного значения поселения, за исключением тех, которые, согласно законодательству, настоящему Уставу и решениям Совета депутатов поселения, входят в компетенцию Главы поселения и Совета депутатов поселения.</w:t>
      </w:r>
    </w:p>
    <w:p w:rsidR="00297F5E" w:rsidRPr="003F6E44" w:rsidRDefault="00297F5E" w:rsidP="0029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2. В пределах своих полномочий Администрация поселения:</w:t>
      </w:r>
    </w:p>
    <w:p w:rsidR="00297F5E" w:rsidRPr="003F6E44" w:rsidRDefault="00297F5E" w:rsidP="0029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1) разрабатывает проект местного бюджета;</w:t>
      </w:r>
    </w:p>
    <w:p w:rsidR="00297F5E" w:rsidRPr="003F6E44" w:rsidRDefault="00297F5E" w:rsidP="0029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2) обеспечивает комплексное социально-экономическое развитие поселения;</w:t>
      </w:r>
    </w:p>
    <w:p w:rsidR="00297F5E" w:rsidRPr="003F6E44" w:rsidRDefault="00297F5E" w:rsidP="0029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3) обеспечивает исполнение бюджета;</w:t>
      </w:r>
    </w:p>
    <w:p w:rsidR="00297F5E" w:rsidRPr="003F6E44" w:rsidRDefault="00297F5E" w:rsidP="0029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4) осуществляет владение, пользование, распоряжение имуществом, находящимся в муниципальной собственности поселения;</w:t>
      </w:r>
    </w:p>
    <w:p w:rsidR="00297F5E" w:rsidRPr="003F6E44" w:rsidRDefault="00297F5E" w:rsidP="00297F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5)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 в порядке, установленном решением Совета депутатов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6) организует в границах поселения </w:t>
      </w:r>
      <w:proofErr w:type="spellStart"/>
      <w:r w:rsidRPr="003F6E44">
        <w:rPr>
          <w:rFonts w:ascii="Times New Roman" w:hAnsi="Times New Roman" w:cs="Times New Roman"/>
          <w:sz w:val="25"/>
          <w:szCs w:val="25"/>
        </w:rPr>
        <w:t>электро</w:t>
      </w:r>
      <w:proofErr w:type="spellEnd"/>
      <w:r w:rsidRPr="003F6E44">
        <w:rPr>
          <w:rFonts w:ascii="Times New Roman" w:hAnsi="Times New Roman" w:cs="Times New Roman"/>
          <w:sz w:val="25"/>
          <w:szCs w:val="25"/>
        </w:rPr>
        <w:t>-, тепл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о-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3F6E44">
        <w:rPr>
          <w:rFonts w:ascii="Times New Roman" w:hAnsi="Times New Roman" w:cs="Times New Roman"/>
          <w:sz w:val="25"/>
          <w:szCs w:val="25"/>
        </w:rPr>
        <w:t>газо</w:t>
      </w:r>
      <w:proofErr w:type="spellEnd"/>
      <w:r w:rsidRPr="003F6E44">
        <w:rPr>
          <w:rFonts w:ascii="Times New Roman" w:hAnsi="Times New Roman" w:cs="Times New Roman"/>
          <w:sz w:val="25"/>
          <w:szCs w:val="25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F6E44">
        <w:rPr>
          <w:rFonts w:ascii="Times New Roman" w:hAnsi="Times New Roman" w:cs="Times New Roman"/>
          <w:sz w:val="25"/>
          <w:szCs w:val="25"/>
        </w:rPr>
        <w:t>7)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организ</w:t>
      </w:r>
      <w:r w:rsidR="00327FBD">
        <w:rPr>
          <w:rFonts w:ascii="Times New Roman" w:hAnsi="Times New Roman" w:cs="Times New Roman"/>
          <w:sz w:val="25"/>
          <w:szCs w:val="25"/>
        </w:rPr>
        <w:t>ует</w:t>
      </w:r>
      <w:r w:rsidRPr="003F6E44">
        <w:rPr>
          <w:rFonts w:ascii="Times New Roman" w:hAnsi="Times New Roman" w:cs="Times New Roman"/>
          <w:sz w:val="25"/>
          <w:szCs w:val="25"/>
        </w:rPr>
        <w:t xml:space="preserve"> дорожно</w:t>
      </w:r>
      <w:r w:rsidR="00327FBD">
        <w:rPr>
          <w:rFonts w:ascii="Times New Roman" w:hAnsi="Times New Roman" w:cs="Times New Roman"/>
          <w:sz w:val="25"/>
          <w:szCs w:val="25"/>
        </w:rPr>
        <w:t>е</w:t>
      </w:r>
      <w:r w:rsidRPr="003F6E44">
        <w:rPr>
          <w:rFonts w:ascii="Times New Roman" w:hAnsi="Times New Roman" w:cs="Times New Roman"/>
          <w:sz w:val="25"/>
          <w:szCs w:val="25"/>
        </w:rPr>
        <w:t xml:space="preserve"> движени</w:t>
      </w:r>
      <w:r w:rsidR="00327FBD">
        <w:rPr>
          <w:rFonts w:ascii="Times New Roman" w:hAnsi="Times New Roman" w:cs="Times New Roman"/>
          <w:sz w:val="25"/>
          <w:szCs w:val="25"/>
        </w:rPr>
        <w:t>е</w:t>
      </w:r>
      <w:r w:rsidRPr="003F6E44">
        <w:rPr>
          <w:rFonts w:ascii="Times New Roman" w:hAnsi="Times New Roman" w:cs="Times New Roman"/>
          <w:sz w:val="25"/>
          <w:szCs w:val="25"/>
        </w:rPr>
        <w:t>, а также осуществляет иные полномочия в области использования автомобильных дорог и осуществления дорожной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 деятельности в соответствии с </w:t>
      </w:r>
      <w:hyperlink r:id="rId20" w:history="1">
        <w:r w:rsidRPr="003F6E44">
          <w:rPr>
            <w:rStyle w:val="a3"/>
            <w:color w:val="auto"/>
            <w:sz w:val="25"/>
            <w:szCs w:val="25"/>
          </w:rPr>
          <w:t>законодательством</w:t>
        </w:r>
      </w:hyperlink>
      <w:r w:rsidRPr="003F6E44">
        <w:rPr>
          <w:rFonts w:ascii="Times New Roman" w:hAnsi="Times New Roman" w:cs="Times New Roman"/>
          <w:sz w:val="25"/>
          <w:szCs w:val="25"/>
        </w:rPr>
        <w:t xml:space="preserve"> Российской Федерации;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8) обеспечивает проживающих в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</w:t>
      </w:r>
      <w:hyperlink r:id="rId21" w:history="1">
        <w:r w:rsidRPr="003F6E44">
          <w:rPr>
            <w:rStyle w:val="a3"/>
            <w:color w:val="auto"/>
            <w:sz w:val="25"/>
            <w:szCs w:val="25"/>
          </w:rPr>
          <w:t>законодательством</w:t>
        </w:r>
      </w:hyperlink>
      <w:r w:rsidRPr="003F6E44">
        <w:rPr>
          <w:rFonts w:ascii="Times New Roman" w:hAnsi="Times New Roman" w:cs="Times New Roman"/>
          <w:sz w:val="25"/>
          <w:szCs w:val="25"/>
        </w:rPr>
        <w:t>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9) создает  условия для предоставления транспортных услуг населению и организация транспортного обслуживания населения в границах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10) участвует 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11) участвует в предупреждении и ликвидации последствий чрезвычайных ситуаций в границах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12) обеспечивает  первичные меры пожарной безопасности в границах населенных пунктов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13)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14)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15) создает условия для организации досуга и обеспечения жителей поселения услугами организаций культуры;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16) создает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17) обеспечивает условия для развития на территории поселения физической культуры, школьного спорта и массового спорта, организует проведения официальных физкультурно-оздоровительных и спортивных мероприятий поселения; 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18) 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19) формирует архивные фонды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ab/>
        <w:t xml:space="preserve">20) </w:t>
      </w:r>
      <w:r w:rsidRPr="003F6E44">
        <w:rPr>
          <w:rFonts w:ascii="Times New Roman" w:hAnsi="Times New Roman" w:cs="Times New Roman"/>
          <w:bCs/>
          <w:sz w:val="25"/>
          <w:szCs w:val="25"/>
        </w:rPr>
        <w:t>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21) организует ритуальные услуги и содержание мест захоронения;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22) исключен;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23) осуществляет  мероприятия по обеспечению безопасности людей на водных объектах, охране их жизни и здоровья;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24) создает, развивает и обеспечивает охрану лечебно-оздоровительных местностей и курортов местного значения на территории поселения, а также осуществляет  муниципальный контроль в области использования и охраны особо охраняемых природных территорий местного значения;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26) организует  и осуществляет мероприятия по работе с детьми и молодежью в поселении;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27) осуществляет в пределах, установленных водным </w:t>
      </w:r>
      <w:hyperlink r:id="rId22" w:history="1">
        <w:r w:rsidRPr="003F6E44">
          <w:rPr>
            <w:rStyle w:val="a3"/>
            <w:color w:val="auto"/>
            <w:sz w:val="25"/>
            <w:szCs w:val="25"/>
          </w:rPr>
          <w:t>законодательством</w:t>
        </w:r>
      </w:hyperlink>
      <w:r w:rsidRPr="003F6E44">
        <w:rPr>
          <w:rFonts w:ascii="Times New Roman" w:hAnsi="Times New Roman" w:cs="Times New Roman"/>
          <w:sz w:val="25"/>
          <w:szCs w:val="25"/>
        </w:rPr>
        <w:t xml:space="preserve"> Российской Федерации, полномочия собственника водных объектов, информирование населения об ограничениях их использования;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28) осуществляет муниципальный лесной контроль;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30) предоставляет помещение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31) исключен;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32) оказывает поддержку социально ориентированным некоммерческим организациям в пределах полномочий, установленных </w:t>
      </w:r>
      <w:hyperlink r:id="rId23" w:history="1">
        <w:r w:rsidRPr="003F6E44">
          <w:rPr>
            <w:rStyle w:val="a3"/>
            <w:color w:val="auto"/>
            <w:sz w:val="25"/>
            <w:szCs w:val="25"/>
          </w:rPr>
          <w:t>статьями 31.1</w:t>
        </w:r>
      </w:hyperlink>
      <w:r w:rsidRPr="003F6E44">
        <w:rPr>
          <w:rFonts w:ascii="Times New Roman" w:hAnsi="Times New Roman" w:cs="Times New Roman"/>
          <w:sz w:val="25"/>
          <w:szCs w:val="25"/>
        </w:rPr>
        <w:t xml:space="preserve"> и </w:t>
      </w:r>
      <w:hyperlink r:id="rId24" w:history="1">
        <w:r w:rsidRPr="003F6E44">
          <w:rPr>
            <w:rStyle w:val="a3"/>
            <w:color w:val="auto"/>
            <w:sz w:val="25"/>
            <w:szCs w:val="25"/>
          </w:rPr>
          <w:t>31.3</w:t>
        </w:r>
      </w:hyperlink>
      <w:r w:rsidRPr="003F6E44">
        <w:rPr>
          <w:rFonts w:ascii="Times New Roman" w:hAnsi="Times New Roman" w:cs="Times New Roman"/>
          <w:sz w:val="25"/>
          <w:szCs w:val="25"/>
        </w:rPr>
        <w:t>федерального закона от 12 января 1996 года № 7-ФЗ «О некоммерческих организациях»;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33) осуществляет  меры по противодействию коррупции в границах поселения;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34) участвует в соответствии с федеральным законом от 24 июля 2007 года     №221-ФЗ «О кадастровой деятельности» в выполнении комплексных кадастровых работ;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35) осуществляет иные полномочия в соответствии с законодательством, настоящим Уставом, решениями Совета депутатов поселения»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297F5E" w:rsidRPr="003F6E44" w:rsidRDefault="00297F5E" w:rsidP="00297F5E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297F5E" w:rsidRPr="003F6E44" w:rsidRDefault="00297F5E" w:rsidP="00297F5E">
      <w:pPr>
        <w:pStyle w:val="a4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 w:rsidRPr="003F6E44">
        <w:rPr>
          <w:rFonts w:ascii="Times New Roman" w:hAnsi="Times New Roman" w:cs="Times New Roman"/>
          <w:i/>
          <w:sz w:val="25"/>
          <w:szCs w:val="25"/>
        </w:rPr>
        <w:t>1.7. Статью 39 Устава изложить в следующей редакции:</w:t>
      </w:r>
    </w:p>
    <w:p w:rsidR="00297F5E" w:rsidRPr="003F6E44" w:rsidRDefault="00297F5E" w:rsidP="00297F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3F6E44">
        <w:rPr>
          <w:rFonts w:ascii="Times New Roman" w:hAnsi="Times New Roman" w:cs="Times New Roman"/>
          <w:b/>
          <w:bCs/>
          <w:sz w:val="25"/>
          <w:szCs w:val="25"/>
        </w:rPr>
        <w:t>«Статья 39. Муниципальные правовые акты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1. В систему муниципальных правовых актов поселения входят: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1) Устав поселения;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2) правовые акты, принятые на местном референдуме; 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3) нормативные и иные правовые акты Совета депутатов поселения;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4) правовые акты Главы поселения;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5) правовые акты Администрации поселения;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6) правовые акты Председателя Совета депутатов поселения, органов Администрации поселения и иных должностных лиц местного самоуправления поселения в соответствии с настоящим Уставом.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2. Устав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сельского поселения.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Иные муниципальные правовые акты не должны противоречить Уставу поселения и правовым актам, принятым на местном референдуме.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3. Правовые акты, принятые на местном референдуме, правовые акты органов местного самоуправления и должностных лиц местного самоуправления, обязательны для исполнения на всей территории поселения.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4. За неисполнение муниципальных правовых актов граждане, руководители организаций, должностные лица органов государственной власти и  органов местного самоуправления несут ответственность в соответствии с федеральными законами и законами Тверской области.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5</w:t>
      </w:r>
      <w:r w:rsidRPr="003F6E44">
        <w:rPr>
          <w:rFonts w:ascii="Times New Roman" w:hAnsi="Times New Roman" w:cs="Times New Roman"/>
          <w:color w:val="FF6600"/>
          <w:sz w:val="25"/>
          <w:szCs w:val="25"/>
        </w:rPr>
        <w:t xml:space="preserve">. 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Тверской области, - уполномоченным органом государственной власти Российской Федерации (уполномоченным органом государственной власти Тверской области).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3F6E44">
        <w:rPr>
          <w:rFonts w:ascii="Times New Roman" w:hAnsi="Times New Roman" w:cs="Times New Roman"/>
          <w:sz w:val="25"/>
          <w:szCs w:val="25"/>
        </w:rP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6.  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Совет депутатов поселения по вопросам, отнесенным к его компетенции федеральными законами, законами Тверской области, настоящим Уставом, принимает решения, устанавливающие правила, обязательные для исполнения на территории сельского поселения, решение об удалении Главы поселения в отставку, а также решения по вопросам организации деятельности Совета депутатов поселения и по иным вопросам, отнесенным к его компетенции федеральными законами, законами Тверской области, настоящим Уставом.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 Решения Совета депутатов поселения,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 поселения, если иное не установлено Федеральным </w:t>
      </w:r>
      <w:hyperlink r:id="rId25" w:history="1">
        <w:r w:rsidRPr="003F6E44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3F6E4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7. Глава поселения, 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возглавляющий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 xml:space="preserve"> Администрацию поселения, в пределах своих полномочий, установленных федеральными законами, законами Тверской области, настоящим Уставом, нормативными правовыми актами Совета депутатов сельского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Тверской области; распоряжения Администрации поселения по вопросам организации работы Администрации поселения. Глава поселения также издает 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законами.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8. Председатель Совета депутатов поселения издает постановления и распоряжения по вопросам </w:t>
      </w:r>
      <w:proofErr w:type="gramStart"/>
      <w:r w:rsidRPr="003F6E44">
        <w:rPr>
          <w:rFonts w:ascii="Times New Roman" w:hAnsi="Times New Roman" w:cs="Times New Roman"/>
          <w:sz w:val="25"/>
          <w:szCs w:val="25"/>
        </w:rPr>
        <w:t>организации деятельности Совета депутатов  поселения</w:t>
      </w:r>
      <w:proofErr w:type="gramEnd"/>
      <w:r w:rsidRPr="003F6E44">
        <w:rPr>
          <w:rFonts w:ascii="Times New Roman" w:hAnsi="Times New Roman" w:cs="Times New Roman"/>
          <w:sz w:val="25"/>
          <w:szCs w:val="25"/>
        </w:rPr>
        <w:t>.</w:t>
      </w:r>
    </w:p>
    <w:p w:rsidR="00297F5E" w:rsidRPr="003F6E44" w:rsidRDefault="00297F5E" w:rsidP="00297F5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9. Иные должностные лица местного самоуправления поселения, органы Администрации поселения издают распоряжения и приказы по вопросам, отнесенным к их полномочиям настоящим Уставом.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 xml:space="preserve"> 10. Право вносить проект муниципального правового акта принадлежит Главе поселения, депутатам Совета депутатов поселения, органам территориального общественного самоуправления, прокурору Западнодвинского района, а также инициативным группам граждан.</w:t>
      </w:r>
    </w:p>
    <w:p w:rsidR="00297F5E" w:rsidRPr="003F6E44" w:rsidRDefault="00297F5E" w:rsidP="00297F5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F6E44">
        <w:rPr>
          <w:rFonts w:ascii="Times New Roman" w:hAnsi="Times New Roman" w:cs="Times New Roman"/>
          <w:sz w:val="25"/>
          <w:szCs w:val="25"/>
        </w:rPr>
        <w:t>Порядок внесения проектов муниципальных правовых актов,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поселения, на рассмотрение которых вносятся указанные проекты.</w:t>
      </w:r>
    </w:p>
    <w:p w:rsidR="00B960DE" w:rsidRPr="00B960DE" w:rsidRDefault="00917720" w:rsidP="00B960DE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960DE">
        <w:rPr>
          <w:rFonts w:ascii="Times New Roman" w:hAnsi="Times New Roman" w:cs="Times New Roman"/>
          <w:sz w:val="25"/>
          <w:szCs w:val="25"/>
        </w:rPr>
        <w:t>11.</w:t>
      </w:r>
      <w:r w:rsidRPr="00B960DE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proofErr w:type="gramStart"/>
      <w:r w:rsidR="00B960DE" w:rsidRPr="00B960DE">
        <w:rPr>
          <w:rFonts w:ascii="Times New Roman" w:hAnsi="Times New Roman" w:cs="Times New Roman"/>
          <w:sz w:val="25"/>
          <w:szCs w:val="25"/>
        </w:rPr>
        <w:t xml:space="preserve">Официальное обнародование муниципальных правовых актов </w:t>
      </w:r>
      <w:r w:rsidR="00297F5E">
        <w:rPr>
          <w:rFonts w:ascii="Times New Roman" w:hAnsi="Times New Roman" w:cs="Times New Roman"/>
          <w:color w:val="585858" w:themeColor="text1"/>
          <w:sz w:val="25"/>
          <w:szCs w:val="25"/>
        </w:rPr>
        <w:t xml:space="preserve">или соглашений, заключенных между органами местного самоуправления,  </w:t>
      </w:r>
      <w:r w:rsidR="00B960DE" w:rsidRPr="00B960DE">
        <w:rPr>
          <w:rFonts w:ascii="Times New Roman" w:hAnsi="Times New Roman" w:cs="Times New Roman"/>
          <w:sz w:val="25"/>
          <w:szCs w:val="25"/>
        </w:rPr>
        <w:t xml:space="preserve">осуществляется путем размещения полных текстов актов в трехдневный срок со дня подписания на информационных стендах поселения, расположенных в д. </w:t>
      </w:r>
      <w:proofErr w:type="spellStart"/>
      <w:r w:rsidR="00B960DE" w:rsidRPr="00B960DE">
        <w:rPr>
          <w:rFonts w:ascii="Times New Roman" w:hAnsi="Times New Roman" w:cs="Times New Roman"/>
          <w:sz w:val="25"/>
          <w:szCs w:val="25"/>
        </w:rPr>
        <w:t>Бенцы</w:t>
      </w:r>
      <w:proofErr w:type="spellEnd"/>
      <w:r w:rsidR="00B960DE" w:rsidRPr="00B960DE">
        <w:rPr>
          <w:rFonts w:ascii="Times New Roman" w:hAnsi="Times New Roman" w:cs="Times New Roman"/>
          <w:sz w:val="25"/>
          <w:szCs w:val="25"/>
        </w:rPr>
        <w:t xml:space="preserve"> Дом культуры, п. Первомайский здание школы, п. Озерки здание магазина Западнодвинского района Тверской области, где они должны находиться в течение не менее 10 календарных дней со дня их</w:t>
      </w:r>
      <w:proofErr w:type="gramEnd"/>
      <w:r w:rsidR="00B960DE" w:rsidRPr="00B960DE">
        <w:rPr>
          <w:rFonts w:ascii="Times New Roman" w:hAnsi="Times New Roman" w:cs="Times New Roman"/>
          <w:sz w:val="25"/>
          <w:szCs w:val="25"/>
        </w:rPr>
        <w:t xml:space="preserve"> официального обнародования.</w:t>
      </w:r>
    </w:p>
    <w:p w:rsidR="00917720" w:rsidRPr="00917720" w:rsidRDefault="00917720" w:rsidP="00917720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720">
        <w:rPr>
          <w:rFonts w:ascii="Times New Roman" w:hAnsi="Times New Roman" w:cs="Times New Roman"/>
          <w:sz w:val="24"/>
          <w:szCs w:val="24"/>
        </w:rPr>
        <w:t>Обнародуемые</w:t>
      </w:r>
      <w:proofErr w:type="spellEnd"/>
      <w:r w:rsidRPr="00917720">
        <w:rPr>
          <w:rFonts w:ascii="Times New Roman" w:hAnsi="Times New Roman" w:cs="Times New Roman"/>
          <w:sz w:val="24"/>
          <w:szCs w:val="24"/>
        </w:rPr>
        <w:t xml:space="preserve"> муниципальные правовые акты подлежат регистрации в специальном журнале с указанием даты их размещения на информационном стенде.</w:t>
      </w:r>
    </w:p>
    <w:p w:rsidR="00327FBD" w:rsidRDefault="00327FBD" w:rsidP="00917720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97F5E">
        <w:rPr>
          <w:rFonts w:ascii="Times New Roman" w:hAnsi="Times New Roman" w:cs="Times New Roman"/>
          <w:sz w:val="25"/>
          <w:szCs w:val="25"/>
        </w:rPr>
        <w:t xml:space="preserve">Тексты муниципальных правовых актов </w:t>
      </w:r>
      <w:r>
        <w:rPr>
          <w:rFonts w:ascii="Times New Roman" w:hAnsi="Times New Roman" w:cs="Times New Roman"/>
          <w:sz w:val="25"/>
          <w:szCs w:val="25"/>
        </w:rPr>
        <w:t xml:space="preserve">поселения </w:t>
      </w:r>
      <w:r w:rsidRPr="00297F5E">
        <w:rPr>
          <w:rFonts w:ascii="Times New Roman" w:hAnsi="Times New Roman" w:cs="Times New Roman"/>
          <w:sz w:val="25"/>
          <w:szCs w:val="25"/>
        </w:rPr>
        <w:t>размещаются на официальном сайте муниципального образования http://benezkoe.zapdvina.ru, а также на портале Минюста России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97F5E">
        <w:rPr>
          <w:rFonts w:ascii="Times New Roman" w:hAnsi="Times New Roman" w:cs="Times New Roman"/>
          <w:sz w:val="25"/>
          <w:szCs w:val="25"/>
        </w:rPr>
        <w:t>«Нормативные правовые акты в Российской Федерации» (http://pravo-minjust.ru, http://право-минюст</w:t>
      </w:r>
      <w:proofErr w:type="gramStart"/>
      <w:r w:rsidRPr="00297F5E">
        <w:rPr>
          <w:rFonts w:ascii="Times New Roman" w:hAnsi="Times New Roman" w:cs="Times New Roman"/>
          <w:sz w:val="25"/>
          <w:szCs w:val="25"/>
        </w:rPr>
        <w:t>.р</w:t>
      </w:r>
      <w:proofErr w:type="gramEnd"/>
      <w:r w:rsidRPr="00297F5E">
        <w:rPr>
          <w:rFonts w:ascii="Times New Roman" w:hAnsi="Times New Roman" w:cs="Times New Roman"/>
          <w:sz w:val="25"/>
          <w:szCs w:val="25"/>
        </w:rPr>
        <w:t xml:space="preserve">ф, регистрация в качестве сетевого издания: </w:t>
      </w:r>
      <w:proofErr w:type="gramStart"/>
      <w:r w:rsidRPr="00297F5E">
        <w:rPr>
          <w:rFonts w:ascii="Times New Roman" w:hAnsi="Times New Roman" w:cs="Times New Roman"/>
          <w:sz w:val="25"/>
          <w:szCs w:val="25"/>
        </w:rPr>
        <w:t>Эл № ФC77-72471 от 05.03.2018).</w:t>
      </w:r>
      <w:proofErr w:type="gramEnd"/>
    </w:p>
    <w:p w:rsidR="00917720" w:rsidRPr="00327FBD" w:rsidRDefault="00327FBD" w:rsidP="00917720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17720">
        <w:rPr>
          <w:rFonts w:ascii="Times New Roman" w:hAnsi="Times New Roman" w:cs="Times New Roman"/>
          <w:sz w:val="24"/>
          <w:szCs w:val="24"/>
        </w:rPr>
        <w:t xml:space="preserve"> </w:t>
      </w:r>
      <w:r w:rsidR="00917720" w:rsidRPr="00327FBD">
        <w:rPr>
          <w:rFonts w:ascii="Times New Roman" w:hAnsi="Times New Roman" w:cs="Times New Roman"/>
          <w:sz w:val="25"/>
          <w:szCs w:val="25"/>
        </w:rPr>
        <w:t>12.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 подлежат официальному обнародованию, вступают в силу после их официального обнародования.</w:t>
      </w:r>
    </w:p>
    <w:p w:rsidR="00917720" w:rsidRPr="00327FBD" w:rsidRDefault="00917720" w:rsidP="00917720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7FBD">
        <w:rPr>
          <w:rFonts w:ascii="Times New Roman" w:hAnsi="Times New Roman" w:cs="Times New Roman"/>
          <w:sz w:val="25"/>
          <w:szCs w:val="25"/>
        </w:rPr>
        <w:t>Решения Совета депутатов поселения о налогах и сборах вступают в силу в соответствии с Налоговым кодексом Российской Федерации.</w:t>
      </w:r>
    </w:p>
    <w:p w:rsidR="00917720" w:rsidRPr="00327FBD" w:rsidRDefault="00917720" w:rsidP="00917720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27FBD">
        <w:rPr>
          <w:rFonts w:ascii="Times New Roman" w:hAnsi="Times New Roman" w:cs="Times New Roman"/>
          <w:sz w:val="25"/>
          <w:szCs w:val="25"/>
        </w:rPr>
        <w:t>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поселения, за исключением случаев, когда муниципальный правовой акт предусматривает иной порядок вступления в силу</w:t>
      </w:r>
      <w:r w:rsidR="00327FBD" w:rsidRPr="00327FBD">
        <w:rPr>
          <w:rFonts w:ascii="Times New Roman" w:hAnsi="Times New Roman" w:cs="Times New Roman"/>
          <w:sz w:val="25"/>
          <w:szCs w:val="25"/>
        </w:rPr>
        <w:t>»</w:t>
      </w:r>
      <w:proofErr w:type="gramStart"/>
      <w:r w:rsidRPr="00327FBD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72544E" w:rsidRPr="00297F5E" w:rsidRDefault="0072544E" w:rsidP="0072544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544E" w:rsidRPr="00890C76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90C76">
        <w:rPr>
          <w:rFonts w:ascii="Times New Roman" w:hAnsi="Times New Roman" w:cs="Times New Roman"/>
          <w:sz w:val="25"/>
          <w:szCs w:val="25"/>
        </w:rPr>
        <w:t>2.  Направить настоящее решение для государственной регистрации в Управление Министерства юстиции Российской Федерации по Тверской  области.</w:t>
      </w:r>
    </w:p>
    <w:p w:rsidR="0072544E" w:rsidRPr="00890C76" w:rsidRDefault="0072544E" w:rsidP="0072544E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90C76">
        <w:rPr>
          <w:rFonts w:ascii="Times New Roman" w:hAnsi="Times New Roman" w:cs="Times New Roman"/>
          <w:sz w:val="25"/>
          <w:szCs w:val="25"/>
        </w:rPr>
        <w:t>3. Настоящее решение вступает в силу после подписания, за исключением  пункта 1, который вступает в силу после государственной регистрации и  официального обнародования данного решения.</w:t>
      </w:r>
    </w:p>
    <w:p w:rsidR="0072544E" w:rsidRPr="00890C76" w:rsidRDefault="0072544E" w:rsidP="0072544E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72544E" w:rsidRPr="00890C76" w:rsidRDefault="0072544E" w:rsidP="0072544E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72544E" w:rsidRDefault="008A1B8F" w:rsidP="0072544E">
      <w:pPr>
        <w:pStyle w:val="a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  <w:proofErr w:type="spellStart"/>
      <w:r w:rsidR="00B960DE">
        <w:rPr>
          <w:rFonts w:ascii="Times New Roman" w:hAnsi="Times New Roman" w:cs="Times New Roman"/>
          <w:sz w:val="25"/>
          <w:szCs w:val="25"/>
        </w:rPr>
        <w:t>Бенецкого</w:t>
      </w:r>
      <w:proofErr w:type="spellEnd"/>
    </w:p>
    <w:p w:rsidR="008A1B8F" w:rsidRDefault="008A1B8F" w:rsidP="0072544E">
      <w:pPr>
        <w:pStyle w:val="a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сельского поселения                                                                </w:t>
      </w:r>
      <w:r w:rsidR="00DD36CD">
        <w:rPr>
          <w:rFonts w:ascii="Times New Roman" w:hAnsi="Times New Roman" w:cs="Times New Roman"/>
          <w:sz w:val="25"/>
          <w:szCs w:val="25"/>
        </w:rPr>
        <w:t xml:space="preserve">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</w:t>
      </w:r>
      <w:r w:rsidR="00B960DE">
        <w:rPr>
          <w:rFonts w:ascii="Times New Roman" w:hAnsi="Times New Roman" w:cs="Times New Roman"/>
          <w:sz w:val="25"/>
          <w:szCs w:val="25"/>
        </w:rPr>
        <w:t>С.С.Купцов</w:t>
      </w:r>
    </w:p>
    <w:p w:rsidR="008A1B8F" w:rsidRPr="00890C76" w:rsidRDefault="008A1B8F" w:rsidP="0072544E">
      <w:pPr>
        <w:pStyle w:val="a4"/>
        <w:rPr>
          <w:rFonts w:ascii="Times New Roman" w:hAnsi="Times New Roman" w:cs="Times New Roman"/>
          <w:sz w:val="25"/>
          <w:szCs w:val="25"/>
        </w:rPr>
      </w:pPr>
    </w:p>
    <w:p w:rsidR="0072544E" w:rsidRPr="00890C76" w:rsidRDefault="0072544E" w:rsidP="0072544E">
      <w:pPr>
        <w:pStyle w:val="a4"/>
        <w:rPr>
          <w:rFonts w:ascii="Times New Roman" w:hAnsi="Times New Roman" w:cs="Times New Roman"/>
          <w:sz w:val="25"/>
          <w:szCs w:val="25"/>
        </w:rPr>
      </w:pPr>
      <w:r w:rsidRPr="00890C76">
        <w:rPr>
          <w:rFonts w:ascii="Times New Roman" w:hAnsi="Times New Roman" w:cs="Times New Roman"/>
          <w:sz w:val="25"/>
          <w:szCs w:val="25"/>
        </w:rPr>
        <w:t xml:space="preserve">Глава </w:t>
      </w:r>
      <w:proofErr w:type="spellStart"/>
      <w:r w:rsidR="00B960DE">
        <w:rPr>
          <w:rFonts w:ascii="Times New Roman" w:hAnsi="Times New Roman" w:cs="Times New Roman"/>
          <w:sz w:val="25"/>
          <w:szCs w:val="25"/>
        </w:rPr>
        <w:t>Бенецкого</w:t>
      </w:r>
      <w:proofErr w:type="spellEnd"/>
    </w:p>
    <w:p w:rsidR="0072544E" w:rsidRPr="00890C76" w:rsidRDefault="0072544E" w:rsidP="0072544E">
      <w:pPr>
        <w:pStyle w:val="a4"/>
        <w:rPr>
          <w:rFonts w:ascii="Times New Roman" w:hAnsi="Times New Roman" w:cs="Times New Roman"/>
          <w:sz w:val="25"/>
          <w:szCs w:val="25"/>
        </w:rPr>
      </w:pPr>
      <w:r w:rsidRPr="00890C76">
        <w:rPr>
          <w:rFonts w:ascii="Times New Roman" w:hAnsi="Times New Roman" w:cs="Times New Roman"/>
          <w:sz w:val="25"/>
          <w:szCs w:val="25"/>
        </w:rPr>
        <w:t xml:space="preserve">сельского поселения                                                                     </w:t>
      </w:r>
      <w:r w:rsidR="00DD36CD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890C76">
        <w:rPr>
          <w:rFonts w:ascii="Times New Roman" w:hAnsi="Times New Roman" w:cs="Times New Roman"/>
          <w:sz w:val="25"/>
          <w:szCs w:val="25"/>
        </w:rPr>
        <w:t xml:space="preserve">      </w:t>
      </w:r>
      <w:r w:rsidR="00B960DE">
        <w:rPr>
          <w:rFonts w:ascii="Times New Roman" w:hAnsi="Times New Roman" w:cs="Times New Roman"/>
          <w:sz w:val="25"/>
          <w:szCs w:val="25"/>
        </w:rPr>
        <w:t>О.В.Смирнова</w:t>
      </w:r>
    </w:p>
    <w:sectPr w:rsidR="0072544E" w:rsidRPr="00890C76" w:rsidSect="00197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2544E"/>
    <w:rsid w:val="00015B43"/>
    <w:rsid w:val="00092E91"/>
    <w:rsid w:val="000B3C3E"/>
    <w:rsid w:val="00101E85"/>
    <w:rsid w:val="001974DB"/>
    <w:rsid w:val="00204D98"/>
    <w:rsid w:val="00253B76"/>
    <w:rsid w:val="00256CBE"/>
    <w:rsid w:val="00297F5E"/>
    <w:rsid w:val="00327FBD"/>
    <w:rsid w:val="00346E73"/>
    <w:rsid w:val="00407DB5"/>
    <w:rsid w:val="004A1FA1"/>
    <w:rsid w:val="005317C6"/>
    <w:rsid w:val="00536186"/>
    <w:rsid w:val="005A0666"/>
    <w:rsid w:val="005E2783"/>
    <w:rsid w:val="00631674"/>
    <w:rsid w:val="00653419"/>
    <w:rsid w:val="00672189"/>
    <w:rsid w:val="006B4FD8"/>
    <w:rsid w:val="006F2B82"/>
    <w:rsid w:val="0072544E"/>
    <w:rsid w:val="00774633"/>
    <w:rsid w:val="00890C76"/>
    <w:rsid w:val="008A1B8F"/>
    <w:rsid w:val="00917720"/>
    <w:rsid w:val="00936543"/>
    <w:rsid w:val="009475D3"/>
    <w:rsid w:val="00A36996"/>
    <w:rsid w:val="00A44262"/>
    <w:rsid w:val="00A522C0"/>
    <w:rsid w:val="00A837CF"/>
    <w:rsid w:val="00A95632"/>
    <w:rsid w:val="00B05684"/>
    <w:rsid w:val="00B76162"/>
    <w:rsid w:val="00B960DE"/>
    <w:rsid w:val="00BA0C86"/>
    <w:rsid w:val="00BA16FD"/>
    <w:rsid w:val="00C169D0"/>
    <w:rsid w:val="00C83D70"/>
    <w:rsid w:val="00CB44BF"/>
    <w:rsid w:val="00DD36CD"/>
    <w:rsid w:val="00E313AA"/>
    <w:rsid w:val="00E37E30"/>
    <w:rsid w:val="00EC3262"/>
    <w:rsid w:val="00F34A52"/>
    <w:rsid w:val="00FF4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544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No Spacing"/>
    <w:link w:val="a5"/>
    <w:uiPriority w:val="1"/>
    <w:qFormat/>
    <w:rsid w:val="0072544E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72544E"/>
    <w:pPr>
      <w:ind w:left="720"/>
      <w:contextualSpacing/>
    </w:pPr>
  </w:style>
  <w:style w:type="paragraph" w:customStyle="1" w:styleId="ConsPlusCell">
    <w:name w:val="ConsPlusCell"/>
    <w:uiPriority w:val="99"/>
    <w:rsid w:val="0072544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BA0C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DA84BA18C920803034B2124577CC8EC260DBE24C634BAC9b5M" TargetMode="External"/><Relationship Id="rId13" Type="http://schemas.openxmlformats.org/officeDocument/2006/relationships/hyperlink" Target="consultantplus://offline/ref=7985E7E1DF325BBB28D4F0B254B2DBB92E6C2D66C22E93143A506F211A1F5EDEB958AB9C991F8C2D4759G" TargetMode="External"/><Relationship Id="rId18" Type="http://schemas.openxmlformats.org/officeDocument/2006/relationships/hyperlink" Target="consultantplus://offline/ref=DA51F09FEE348562FF11B344FE8EAAFAD79941C61B34E984633707387B3853956B4608100C911876a0p4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3B21E1CAFBCD0DF5821B4AF94A368A36ADA845A083920803034B2124577CC8EC260DBDC2b6M" TargetMode="External"/><Relationship Id="rId7" Type="http://schemas.openxmlformats.org/officeDocument/2006/relationships/hyperlink" Target="consultantplus://offline/ref=603B21E1CAFBCD0DF5821B4AF94A368A36ADA845A083920803034B2124577CC8EC260DBDC2b6M" TargetMode="External"/><Relationship Id="rId12" Type="http://schemas.openxmlformats.org/officeDocument/2006/relationships/hyperlink" Target="consultantplus://offline/ref=7985E7E1DF325BBB28D4F0B254B2DBB92E6D2862CC2993143A506F211A415FG" TargetMode="External"/><Relationship Id="rId17" Type="http://schemas.openxmlformats.org/officeDocument/2006/relationships/hyperlink" Target="consultantplus://offline/ref=7985E7E1DF325BBB28D4F0B254B2DBB92E6D2B66CC2493143A506F211A1F5EDEB958AB9C991E8D284759G" TargetMode="External"/><Relationship Id="rId25" Type="http://schemas.openxmlformats.org/officeDocument/2006/relationships/hyperlink" Target="consultantplus://offline/ref=D7F443C09FAE0B86A0B0165A2374C6EFC75FB545A38FF369AC0F1ADAEB7E04E19040AD17796AD30AIBb3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1\Desktop\&#1052;&#1086;&#1080;%20&#1076;&#1086;&#1082;&#1091;&#1084;&#1077;&#1085;&#1090;&#1099;\&#1056;&#1077;&#1096;&#1077;&#1085;&#1080;&#1103;%202018%20&#1075;&#1086;&#1076;\&#1088;&#1077;&#1096;&#1077;&#1085;&#1080;&#1077;.docx" TargetMode="External"/><Relationship Id="rId20" Type="http://schemas.openxmlformats.org/officeDocument/2006/relationships/hyperlink" Target="consultantplus://offline/ref=603B21E1CAFBCD0DF5821B4AF94A368A36ADAB45A38A920803034B2124577CC8EC260DBE24C637B5C9bC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3B21E1CAFBCD0DF5821B4AF94A368A36ADAB45A38A920803034B2124577CC8EC260DBE24C637B5C9bCM" TargetMode="External"/><Relationship Id="rId11" Type="http://schemas.openxmlformats.org/officeDocument/2006/relationships/hyperlink" Target="consultantplus://offline/ref=603B21E1CAFBCD0DF5821B4AF94A368A36AAAA43A38B920803034B2124C5b7M" TargetMode="External"/><Relationship Id="rId24" Type="http://schemas.openxmlformats.org/officeDocument/2006/relationships/hyperlink" Target="consultantplus://offline/ref=603B21E1CAFBCD0DF5821B4AF94A368A36AAAA43A382920803034B2124577CC8EC260DBE23CCb5M" TargetMode="External"/><Relationship Id="rId5" Type="http://schemas.openxmlformats.org/officeDocument/2006/relationships/hyperlink" Target="consultantplus://offline/ref=7856362D09E1007B5ED6CEDAE44B1B2AEB6A7784BB3FAD4145CACB3347067CF70A62F1733F19B5B8BABBF8E717BE35A559117B14B7a5Q6M" TargetMode="External"/><Relationship Id="rId15" Type="http://schemas.openxmlformats.org/officeDocument/2006/relationships/hyperlink" Target="consultantplus://offline/ref=21007E423112C50AD521EDB0ACBC9063176E36B259BD6DABB2D93EDC9023DA0AB31261BCCD0625F18E61DFF18721371DF1FCDDfDD2O" TargetMode="External"/><Relationship Id="rId23" Type="http://schemas.openxmlformats.org/officeDocument/2006/relationships/hyperlink" Target="consultantplus://offline/ref=603B21E1CAFBCD0DF5821B4AF94A368A36AAAA43A382920803034B2124577CC8EC260DBE27CCb2M" TargetMode="External"/><Relationship Id="rId10" Type="http://schemas.openxmlformats.org/officeDocument/2006/relationships/hyperlink" Target="consultantplus://offline/ref=603B21E1CAFBCD0DF5821B4AF94A368A36AAAA43A382920803034B2124577CC8EC260DBE23CCb5M" TargetMode="External"/><Relationship Id="rId19" Type="http://schemas.openxmlformats.org/officeDocument/2006/relationships/hyperlink" Target="consultantplus://offline/ref=DA51F09FEE348562FF11B344FE8EAAFAD79941C61B34E984633707387B3853956B460814a0p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3B21E1CAFBCD0DF5821B4AF94A368A36AAAA43A382920803034B2124577CC8EC260DBE27CCb2M" TargetMode="External"/><Relationship Id="rId14" Type="http://schemas.openxmlformats.org/officeDocument/2006/relationships/hyperlink" Target="consultantplus://offline/ref=7985E7E1DF325BBB28D4F0B254B2DBB92D6D236DCC2B93143A506F211A415FG" TargetMode="External"/><Relationship Id="rId22" Type="http://schemas.openxmlformats.org/officeDocument/2006/relationships/hyperlink" Target="consultantplus://offline/ref=603B21E1CAFBCD0DF5821B4AF94A368A36ADA84BA18C920803034B2124577CC8EC260DBE24C634BAC9b5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430E-D49D-486B-9B6C-52BBB84B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5660</Words>
  <Characters>32263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2019-08-19T13:14:00Z</cp:lastPrinted>
  <dcterms:created xsi:type="dcterms:W3CDTF">2019-08-20T08:08:00Z</dcterms:created>
  <dcterms:modified xsi:type="dcterms:W3CDTF">2019-08-20T08:08:00Z</dcterms:modified>
</cp:coreProperties>
</file>